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8E1A4ED" w:rsidR="79A52F8C" w:rsidRDefault="00DA415E" w:rsidP="00DA415E">
      <w:pPr>
        <w:spacing w:after="120" w:line="20" w:lineRule="atLeast"/>
        <w:ind w:left="426"/>
        <w:contextualSpacing/>
        <w:jc w:val="center"/>
        <w:rPr>
          <w:b/>
          <w:bCs/>
          <w:color w:val="000000" w:themeColor="text1"/>
          <w:sz w:val="24"/>
          <w:szCs w:val="24"/>
        </w:rPr>
      </w:pPr>
      <w:r w:rsidRPr="00DA415E">
        <w:rPr>
          <w:rFonts w:ascii="Times New Roman" w:eastAsia="Times New Roman" w:hAnsi="Times New Roman" w:cs="Times New Roman"/>
          <w:noProof/>
          <w:sz w:val="24"/>
          <w:szCs w:val="24"/>
        </w:rPr>
        <w:drawing>
          <wp:inline distT="0" distB="0" distL="0" distR="0" wp14:anchorId="4FCF10AD" wp14:editId="55BF8D18">
            <wp:extent cx="1499492" cy="78022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_logo.png"/>
                    <pic:cNvPicPr/>
                  </pic:nvPicPr>
                  <pic:blipFill>
                    <a:blip r:embed="rId11">
                      <a:extLst>
                        <a:ext uri="{28A0092B-C50C-407E-A947-70E740481C1C}">
                          <a14:useLocalDpi xmlns:a14="http://schemas.microsoft.com/office/drawing/2010/main" val="0"/>
                        </a:ext>
                      </a:extLst>
                    </a:blip>
                    <a:stretch>
                      <a:fillRect/>
                    </a:stretch>
                  </pic:blipFill>
                  <pic:spPr>
                    <a:xfrm>
                      <a:off x="0" y="0"/>
                      <a:ext cx="1499492" cy="780223"/>
                    </a:xfrm>
                    <a:prstGeom prst="rect">
                      <a:avLst/>
                    </a:prstGeom>
                  </pic:spPr>
                </pic:pic>
              </a:graphicData>
            </a:graphic>
          </wp:inline>
        </w:drawing>
      </w:r>
    </w:p>
    <w:p w14:paraId="14F37528" w14:textId="77777777" w:rsidR="00DA415E" w:rsidRPr="00B22389" w:rsidRDefault="00DA415E"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45282BBC" w:rsidR="00A70FF6" w:rsidRPr="00273204" w:rsidRDefault="00A70FF6" w:rsidP="00DA415E">
          <w:pPr>
            <w:pStyle w:val="Antrats"/>
            <w:tabs>
              <w:tab w:val="clear" w:pos="4513"/>
              <w:tab w:val="center" w:pos="4253"/>
            </w:tabs>
            <w:spacing w:after="0" w:line="240" w:lineRule="auto"/>
            <w:jc w:val="center"/>
            <w:rPr>
              <w:rFonts w:ascii="Trebuchet MS" w:hAnsi="Trebuchet MS" w:cs="Times New Roman"/>
              <w:b/>
              <w:bCs/>
              <w:sz w:val="24"/>
              <w:szCs w:val="24"/>
            </w:rPr>
          </w:pPr>
          <w:r w:rsidRPr="00273204">
            <w:rPr>
              <w:rFonts w:ascii="Trebuchet MS" w:hAnsi="Trebuchet MS" w:cs="Times New Roman"/>
              <w:b/>
              <w:bCs/>
              <w:sz w:val="24"/>
              <w:szCs w:val="24"/>
            </w:rPr>
            <w:t>VšĮ Kauno kolegija</w:t>
          </w:r>
        </w:p>
        <w:p w14:paraId="3B7FB004" w14:textId="0A62DE4A" w:rsidR="00A70FF6" w:rsidRPr="00273204" w:rsidRDefault="00A70FF6" w:rsidP="00A70FF6">
          <w:pPr>
            <w:pStyle w:val="Antrats"/>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2" w:history="1">
            <w:r w:rsidR="00EA3EE4" w:rsidRPr="00134002">
              <w:rPr>
                <w:rStyle w:val="Hipersaitas"/>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C45222">
          <w:pPr>
            <w:spacing w:after="120" w:line="20" w:lineRule="atLeast"/>
            <w:ind w:left="5103"/>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59E391FC" w:rsidR="00D526C8" w:rsidRPr="00296A6F" w:rsidRDefault="001C24BC" w:rsidP="00296A6F">
          <w:pPr>
            <w:spacing w:after="120" w:line="20" w:lineRule="atLeast"/>
            <w:ind w:left="5103"/>
            <w:contextualSpacing/>
            <w:rPr>
              <w:rFonts w:cstheme="minorHAnsi"/>
              <w:color w:val="000000" w:themeColor="text1"/>
              <w:sz w:val="24"/>
              <w:szCs w:val="24"/>
            </w:rPr>
          </w:pPr>
          <w:r w:rsidRPr="00B24C36">
            <w:rPr>
              <w:rFonts w:cstheme="minorHAnsi"/>
              <w:color w:val="000000" w:themeColor="text1"/>
              <w:sz w:val="24"/>
              <w:szCs w:val="24"/>
            </w:rPr>
            <w:t xml:space="preserve">Perkančiosios organizacijos Viešųjų pirkimų komisijos </w:t>
          </w:r>
          <w:r w:rsidR="00B24C36" w:rsidRPr="00296A6F">
            <w:rPr>
              <w:rFonts w:cstheme="minorHAnsi"/>
              <w:color w:val="000000" w:themeColor="text1"/>
              <w:sz w:val="24"/>
              <w:szCs w:val="24"/>
            </w:rPr>
            <w:t>202</w:t>
          </w:r>
          <w:r w:rsidR="00811804">
            <w:rPr>
              <w:rFonts w:cstheme="minorHAnsi"/>
              <w:color w:val="000000" w:themeColor="text1"/>
              <w:sz w:val="24"/>
              <w:szCs w:val="24"/>
            </w:rPr>
            <w:t>6</w:t>
          </w:r>
          <w:r w:rsidR="00B24C36" w:rsidRPr="00296A6F">
            <w:rPr>
              <w:rFonts w:cstheme="minorHAnsi"/>
              <w:color w:val="000000" w:themeColor="text1"/>
              <w:sz w:val="24"/>
              <w:szCs w:val="24"/>
            </w:rPr>
            <w:t>-</w:t>
          </w:r>
          <w:r w:rsidR="00B24C36" w:rsidRPr="00927F84">
            <w:rPr>
              <w:rFonts w:cstheme="minorHAnsi"/>
              <w:color w:val="000000" w:themeColor="text1"/>
              <w:sz w:val="24"/>
              <w:szCs w:val="24"/>
            </w:rPr>
            <w:t>0</w:t>
          </w:r>
          <w:r w:rsidR="0097058C" w:rsidRPr="00927F84">
            <w:rPr>
              <w:rFonts w:cstheme="minorHAnsi"/>
              <w:color w:val="000000" w:themeColor="text1"/>
              <w:sz w:val="24"/>
              <w:szCs w:val="24"/>
            </w:rPr>
            <w:t>6</w:t>
          </w:r>
          <w:r w:rsidR="00B24C36" w:rsidRPr="00927F84">
            <w:rPr>
              <w:rFonts w:cstheme="minorHAnsi"/>
              <w:color w:val="000000" w:themeColor="text1"/>
              <w:sz w:val="24"/>
              <w:szCs w:val="24"/>
            </w:rPr>
            <w:t>-</w:t>
          </w:r>
          <w:r w:rsidR="004C4B11" w:rsidRPr="00034650">
            <w:rPr>
              <w:rFonts w:cstheme="minorHAnsi"/>
              <w:color w:val="000000" w:themeColor="text1"/>
              <w:sz w:val="24"/>
              <w:szCs w:val="24"/>
            </w:rPr>
            <w:t>1</w:t>
          </w:r>
          <w:r w:rsidR="00034650" w:rsidRPr="00034650">
            <w:rPr>
              <w:rFonts w:cstheme="minorHAnsi"/>
              <w:color w:val="000000" w:themeColor="text1"/>
              <w:sz w:val="24"/>
              <w:szCs w:val="24"/>
            </w:rPr>
            <w:t>7</w:t>
          </w:r>
          <w:r w:rsidR="00180333" w:rsidRPr="00927F84">
            <w:rPr>
              <w:rFonts w:cstheme="minorHAnsi"/>
              <w:color w:val="000000" w:themeColor="text1"/>
              <w:sz w:val="24"/>
              <w:szCs w:val="24"/>
            </w:rPr>
            <w:t xml:space="preserve"> </w:t>
          </w:r>
          <w:r w:rsidRPr="00927F84">
            <w:rPr>
              <w:rFonts w:cstheme="minorHAnsi"/>
              <w:color w:val="000000" w:themeColor="text1"/>
              <w:sz w:val="24"/>
              <w:szCs w:val="24"/>
            </w:rPr>
            <w:t>protokolu N</w:t>
          </w:r>
          <w:r w:rsidRPr="00927F84">
            <w:rPr>
              <w:rFonts w:cstheme="minorHAnsi"/>
              <w:sz w:val="24"/>
              <w:szCs w:val="24"/>
            </w:rPr>
            <w:t>r.</w:t>
          </w:r>
          <w:r w:rsidR="00461799" w:rsidRPr="00927F84">
            <w:rPr>
              <w:rFonts w:cstheme="minorHAnsi"/>
              <w:sz w:val="24"/>
              <w:szCs w:val="24"/>
              <w:shd w:val="clear" w:color="auto" w:fill="FFFFFF"/>
            </w:rPr>
            <w:t xml:space="preserve"> </w:t>
          </w:r>
          <w:r w:rsidR="0013085E" w:rsidRPr="00976616">
            <w:rPr>
              <w:rFonts w:cstheme="minorHAnsi"/>
              <w:sz w:val="24"/>
              <w:szCs w:val="24"/>
              <w:shd w:val="clear" w:color="auto" w:fill="FFFFFF"/>
            </w:rPr>
            <w:t>PR-</w:t>
          </w:r>
          <w:r w:rsidR="00976616" w:rsidRPr="00521C89">
            <w:rPr>
              <w:rFonts w:cstheme="minorHAnsi"/>
              <w:sz w:val="24"/>
              <w:szCs w:val="24"/>
              <w:shd w:val="clear" w:color="auto" w:fill="FFFFFF"/>
            </w:rPr>
            <w:t>19</w:t>
          </w:r>
          <w:r w:rsidR="00521C89" w:rsidRPr="00521C89">
            <w:rPr>
              <w:rFonts w:cstheme="minorHAnsi"/>
              <w:sz w:val="24"/>
              <w:szCs w:val="24"/>
              <w:shd w:val="clear" w:color="auto" w:fill="FFFFFF"/>
            </w:rPr>
            <w:t>173</w:t>
          </w:r>
          <w:r w:rsidR="0013085E" w:rsidRPr="00976616">
            <w:rPr>
              <w:rFonts w:cstheme="minorHAnsi"/>
              <w:sz w:val="24"/>
              <w:szCs w:val="24"/>
              <w:shd w:val="clear" w:color="auto" w:fill="FFFFFF"/>
            </w:rPr>
            <w:t>/2</w:t>
          </w:r>
          <w:r w:rsidR="00811804" w:rsidRPr="00976616">
            <w:rPr>
              <w:rFonts w:cstheme="minorHAnsi"/>
              <w:sz w:val="24"/>
              <w:szCs w:val="24"/>
              <w:shd w:val="clear" w:color="auto" w:fill="FFFFFF"/>
            </w:rPr>
            <w:t>6</w:t>
          </w:r>
        </w:p>
        <w:p w14:paraId="5B2454A9" w14:textId="77777777" w:rsidR="00A404E5" w:rsidRDefault="00A404E5" w:rsidP="00A404E5">
          <w:pPr>
            <w:spacing w:after="120" w:line="20" w:lineRule="atLeast"/>
            <w:ind w:left="3807" w:firstLine="1296"/>
            <w:contextualSpacing/>
            <w:rPr>
              <w:rFonts w:cstheme="minorHAnsi"/>
              <w:sz w:val="24"/>
              <w:szCs w:val="24"/>
            </w:rPr>
          </w:pPr>
        </w:p>
        <w:p w14:paraId="273D7945" w14:textId="7C621DF6" w:rsidR="00A404E5" w:rsidRDefault="00A404E5" w:rsidP="00A404E5">
          <w:pPr>
            <w:spacing w:after="120" w:line="20" w:lineRule="atLeast"/>
            <w:ind w:left="3807" w:firstLine="1296"/>
            <w:contextualSpacing/>
            <w:rPr>
              <w:rFonts w:cstheme="minorHAnsi"/>
              <w:sz w:val="24"/>
              <w:szCs w:val="24"/>
            </w:rPr>
          </w:pPr>
          <w:r w:rsidRPr="00A404E5">
            <w:rPr>
              <w:rFonts w:cstheme="minorHAnsi"/>
              <w:sz w:val="24"/>
              <w:szCs w:val="24"/>
            </w:rPr>
            <w:t xml:space="preserve">PAKEITIMAI PATVIRTINTI: </w:t>
          </w:r>
        </w:p>
        <w:p w14:paraId="60E186B0" w14:textId="57565D13" w:rsidR="00A404E5" w:rsidRPr="00A404E5" w:rsidRDefault="00A404E5" w:rsidP="00A404E5">
          <w:pPr>
            <w:spacing w:after="120" w:line="20" w:lineRule="atLeast"/>
            <w:ind w:left="3807" w:firstLine="1296"/>
            <w:contextualSpacing/>
            <w:rPr>
              <w:rFonts w:cstheme="minorHAnsi"/>
              <w:sz w:val="24"/>
              <w:szCs w:val="24"/>
            </w:rPr>
          </w:pPr>
          <w:r w:rsidRPr="00A404E5">
            <w:rPr>
              <w:rFonts w:cstheme="minorHAnsi"/>
              <w:i/>
              <w:iCs/>
              <w:sz w:val="24"/>
              <w:szCs w:val="24"/>
            </w:rPr>
            <w:t>NETAIKOMA</w:t>
          </w:r>
        </w:p>
        <w:p w14:paraId="391FA661" w14:textId="0E3EA65E" w:rsidR="00B22389" w:rsidRPr="00B24C36"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700F24FA" w:rsidR="00F341F3" w:rsidRPr="002D331A" w:rsidRDefault="009C040F" w:rsidP="00F341F3">
          <w:pPr>
            <w:spacing w:after="120" w:line="20" w:lineRule="atLeast"/>
            <w:contextualSpacing/>
            <w:jc w:val="center"/>
            <w:rPr>
              <w:rFonts w:cstheme="minorHAnsi"/>
              <w:b/>
              <w:bCs/>
              <w:sz w:val="28"/>
              <w:szCs w:val="28"/>
            </w:rPr>
          </w:pPr>
          <w:r w:rsidRPr="009C040F">
            <w:rPr>
              <w:rFonts w:cstheme="minorHAnsi"/>
              <w:b/>
              <w:bCs/>
              <w:color w:val="000000" w:themeColor="text1"/>
              <w:sz w:val="28"/>
              <w:szCs w:val="28"/>
            </w:rPr>
            <w:t xml:space="preserve">TARPTAUTINIO </w:t>
          </w:r>
          <w:r w:rsidR="00D526C8" w:rsidRPr="00EB3EAD">
            <w:rPr>
              <w:rFonts w:cstheme="minorHAnsi"/>
              <w:b/>
              <w:bCs/>
              <w:color w:val="000000" w:themeColor="text1"/>
              <w:sz w:val="28"/>
              <w:szCs w:val="28"/>
            </w:rPr>
            <w:t xml:space="preserve">VIEŠOJO PIRKIMO </w:t>
          </w:r>
          <w:r w:rsidR="00D65CE1" w:rsidRPr="002D331A">
            <w:rPr>
              <w:rFonts w:cstheme="minorHAnsi"/>
              <w:b/>
              <w:bCs/>
              <w:sz w:val="28"/>
              <w:szCs w:val="28"/>
            </w:rPr>
            <w:t>„</w:t>
          </w:r>
          <w:r w:rsidR="0035647E" w:rsidRPr="0035647E">
            <w:rPr>
              <w:b/>
              <w:bCs/>
              <w:caps/>
              <w:sz w:val="28"/>
              <w:szCs w:val="28"/>
            </w:rPr>
            <w:t xml:space="preserve">Tvarkaraščių </w:t>
          </w:r>
          <w:r w:rsidR="0035647E">
            <w:rPr>
              <w:b/>
              <w:bCs/>
              <w:caps/>
              <w:sz w:val="28"/>
              <w:szCs w:val="28"/>
            </w:rPr>
            <w:t>Informacinės sistemos</w:t>
          </w:r>
          <w:r w:rsidR="0035647E" w:rsidRPr="0035647E">
            <w:rPr>
              <w:b/>
              <w:bCs/>
              <w:caps/>
              <w:sz w:val="28"/>
              <w:szCs w:val="28"/>
            </w:rPr>
            <w:t xml:space="preserve"> kūrimo paslaugos</w:t>
          </w:r>
          <w:r w:rsidR="00D65CE1" w:rsidRPr="002D331A">
            <w:rPr>
              <w:rFonts w:cstheme="minorHAnsi"/>
              <w:b/>
              <w:bCs/>
              <w:sz w:val="28"/>
              <w:szCs w:val="28"/>
            </w:rPr>
            <w:t>“</w:t>
          </w:r>
        </w:p>
        <w:p w14:paraId="18ACC6AD" w14:textId="4CC1673B"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44FFEA53" w14:textId="328DEDA9" w:rsidR="00461799" w:rsidRPr="00976EB2" w:rsidRDefault="005F13F0" w:rsidP="00461799">
          <w:pPr>
            <w:tabs>
              <w:tab w:val="left" w:pos="284"/>
              <w:tab w:val="left" w:pos="1985"/>
            </w:tabs>
            <w:jc w:val="center"/>
            <w:rPr>
              <w:szCs w:val="24"/>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6A0A248" w:rsidR="001C24BC" w:rsidRPr="00B22389"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F003F4">
                <w:rPr>
                  <w:rFonts w:asciiTheme="minorHAnsi" w:hAnsiTheme="minorHAnsi" w:cstheme="minorHAnsi"/>
                  <w:color w:val="000000" w:themeColor="text1"/>
                </w:rPr>
                <w:t>TURINYS</w:t>
              </w:r>
            </w:p>
            <w:p w14:paraId="1B260365" w14:textId="46DE4522" w:rsidR="00AF2DCA" w:rsidRDefault="001C24BC">
              <w:pPr>
                <w:pStyle w:val="Turinys1"/>
                <w:tabs>
                  <w:tab w:val="left" w:pos="720"/>
                </w:tabs>
                <w:rPr>
                  <w:noProof/>
                  <w:kern w:val="2"/>
                  <w:sz w:val="24"/>
                  <w:szCs w:val="24"/>
                  <w14:ligatures w14:val="standardContextual"/>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229733619" w:history="1">
                <w:r w:rsidR="00AF2DCA" w:rsidRPr="00A324BD">
                  <w:rPr>
                    <w:rStyle w:val="Hipersaitas"/>
                    <w:rFonts w:cstheme="minorHAnsi"/>
                    <w:noProof/>
                  </w:rPr>
                  <w:t>1.</w:t>
                </w:r>
                <w:r w:rsidR="00AF2DCA">
                  <w:rPr>
                    <w:noProof/>
                    <w:kern w:val="2"/>
                    <w:sz w:val="24"/>
                    <w:szCs w:val="24"/>
                    <w14:ligatures w14:val="standardContextual"/>
                  </w:rPr>
                  <w:tab/>
                </w:r>
                <w:r w:rsidR="00AF2DCA" w:rsidRPr="00A324BD">
                  <w:rPr>
                    <w:rStyle w:val="Hipersaitas"/>
                    <w:rFonts w:cstheme="minorHAnsi"/>
                    <w:noProof/>
                  </w:rPr>
                  <w:t>Bendra informacija</w:t>
                </w:r>
                <w:r w:rsidR="00AF2DCA">
                  <w:rPr>
                    <w:noProof/>
                    <w:webHidden/>
                  </w:rPr>
                  <w:tab/>
                </w:r>
                <w:r w:rsidR="00AF2DCA">
                  <w:rPr>
                    <w:noProof/>
                    <w:webHidden/>
                  </w:rPr>
                  <w:fldChar w:fldCharType="begin"/>
                </w:r>
                <w:r w:rsidR="00AF2DCA">
                  <w:rPr>
                    <w:noProof/>
                    <w:webHidden/>
                  </w:rPr>
                  <w:instrText xml:space="preserve"> PAGEREF _Toc229733619 \h </w:instrText>
                </w:r>
                <w:r w:rsidR="00AF2DCA">
                  <w:rPr>
                    <w:noProof/>
                    <w:webHidden/>
                  </w:rPr>
                </w:r>
                <w:r w:rsidR="00AF2DCA">
                  <w:rPr>
                    <w:noProof/>
                    <w:webHidden/>
                  </w:rPr>
                  <w:fldChar w:fldCharType="separate"/>
                </w:r>
                <w:r w:rsidR="00AF2DCA">
                  <w:rPr>
                    <w:noProof/>
                    <w:webHidden/>
                  </w:rPr>
                  <w:t>2</w:t>
                </w:r>
                <w:r w:rsidR="00AF2DCA">
                  <w:rPr>
                    <w:noProof/>
                    <w:webHidden/>
                  </w:rPr>
                  <w:fldChar w:fldCharType="end"/>
                </w:r>
              </w:hyperlink>
            </w:p>
            <w:p w14:paraId="1C5CFD21" w14:textId="50EF1802" w:rsidR="00AF2DCA" w:rsidRDefault="00AF2DCA">
              <w:pPr>
                <w:pStyle w:val="Turinys1"/>
                <w:rPr>
                  <w:noProof/>
                  <w:kern w:val="2"/>
                  <w:sz w:val="24"/>
                  <w:szCs w:val="24"/>
                  <w14:ligatures w14:val="standardContextual"/>
                </w:rPr>
              </w:pPr>
              <w:hyperlink w:anchor="_Toc229733620" w:history="1">
                <w:r w:rsidRPr="00A324BD">
                  <w:rPr>
                    <w:rStyle w:val="Hipersaitas"/>
                    <w:rFonts w:ascii="Calibri" w:hAnsi="Calibri" w:cs="Calibri"/>
                    <w:noProof/>
                  </w:rPr>
                  <w:t>2</w:t>
                </w:r>
                <w:r w:rsidRPr="00A324BD">
                  <w:rPr>
                    <w:rStyle w:val="Hipersaitas"/>
                    <w:noProof/>
                  </w:rPr>
                  <w:t xml:space="preserve">. </w:t>
                </w:r>
                <w:r w:rsidRPr="00A324BD">
                  <w:rPr>
                    <w:rStyle w:val="Hipersaitas"/>
                    <w:rFonts w:cstheme="minorHAnsi"/>
                    <w:noProof/>
                  </w:rPr>
                  <w:t>Pirkimo objektas</w:t>
                </w:r>
                <w:r>
                  <w:rPr>
                    <w:noProof/>
                    <w:webHidden/>
                  </w:rPr>
                  <w:tab/>
                </w:r>
                <w:r>
                  <w:rPr>
                    <w:noProof/>
                    <w:webHidden/>
                  </w:rPr>
                  <w:fldChar w:fldCharType="begin"/>
                </w:r>
                <w:r>
                  <w:rPr>
                    <w:noProof/>
                    <w:webHidden/>
                  </w:rPr>
                  <w:instrText xml:space="preserve"> PAGEREF _Toc229733620 \h </w:instrText>
                </w:r>
                <w:r>
                  <w:rPr>
                    <w:noProof/>
                    <w:webHidden/>
                  </w:rPr>
                </w:r>
                <w:r>
                  <w:rPr>
                    <w:noProof/>
                    <w:webHidden/>
                  </w:rPr>
                  <w:fldChar w:fldCharType="separate"/>
                </w:r>
                <w:r>
                  <w:rPr>
                    <w:noProof/>
                    <w:webHidden/>
                  </w:rPr>
                  <w:t>2</w:t>
                </w:r>
                <w:r>
                  <w:rPr>
                    <w:noProof/>
                    <w:webHidden/>
                  </w:rPr>
                  <w:fldChar w:fldCharType="end"/>
                </w:r>
              </w:hyperlink>
            </w:p>
            <w:p w14:paraId="3667A0BF" w14:textId="5E188EA7" w:rsidR="00AF2DCA" w:rsidRDefault="00AF2DCA">
              <w:pPr>
                <w:pStyle w:val="Turinys1"/>
                <w:rPr>
                  <w:noProof/>
                  <w:kern w:val="2"/>
                  <w:sz w:val="24"/>
                  <w:szCs w:val="24"/>
                  <w14:ligatures w14:val="standardContextual"/>
                </w:rPr>
              </w:pPr>
              <w:hyperlink w:anchor="_Toc229733621" w:history="1">
                <w:r w:rsidRPr="00A324B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_Toc229733621 \h </w:instrText>
                </w:r>
                <w:r>
                  <w:rPr>
                    <w:noProof/>
                    <w:webHidden/>
                  </w:rPr>
                </w:r>
                <w:r>
                  <w:rPr>
                    <w:noProof/>
                    <w:webHidden/>
                  </w:rPr>
                  <w:fldChar w:fldCharType="separate"/>
                </w:r>
                <w:r>
                  <w:rPr>
                    <w:noProof/>
                    <w:webHidden/>
                  </w:rPr>
                  <w:t>3</w:t>
                </w:r>
                <w:r>
                  <w:rPr>
                    <w:noProof/>
                    <w:webHidden/>
                  </w:rPr>
                  <w:fldChar w:fldCharType="end"/>
                </w:r>
              </w:hyperlink>
            </w:p>
            <w:p w14:paraId="408E9D59" w14:textId="0D3A1424" w:rsidR="00AF2DCA" w:rsidRDefault="00AF2DCA">
              <w:pPr>
                <w:pStyle w:val="Turinys1"/>
                <w:rPr>
                  <w:noProof/>
                  <w:kern w:val="2"/>
                  <w:sz w:val="24"/>
                  <w:szCs w:val="24"/>
                  <w14:ligatures w14:val="standardContextual"/>
                </w:rPr>
              </w:pPr>
              <w:hyperlink w:anchor="_Toc229733622" w:history="1">
                <w:r w:rsidRPr="00A324BD">
                  <w:rPr>
                    <w:rStyle w:val="Hipersaitas"/>
                    <w:rFonts w:cstheme="majorHAnsi"/>
                    <w:noProof/>
                  </w:rPr>
                  <w:t xml:space="preserve">4. </w:t>
                </w:r>
                <w:r w:rsidRPr="00A324B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_Toc229733622 \h </w:instrText>
                </w:r>
                <w:r>
                  <w:rPr>
                    <w:noProof/>
                    <w:webHidden/>
                  </w:rPr>
                </w:r>
                <w:r>
                  <w:rPr>
                    <w:noProof/>
                    <w:webHidden/>
                  </w:rPr>
                  <w:fldChar w:fldCharType="separate"/>
                </w:r>
                <w:r>
                  <w:rPr>
                    <w:noProof/>
                    <w:webHidden/>
                  </w:rPr>
                  <w:t>3</w:t>
                </w:r>
                <w:r>
                  <w:rPr>
                    <w:noProof/>
                    <w:webHidden/>
                  </w:rPr>
                  <w:fldChar w:fldCharType="end"/>
                </w:r>
              </w:hyperlink>
            </w:p>
            <w:p w14:paraId="3A3730A1" w14:textId="5020FF91" w:rsidR="00AF2DCA" w:rsidRDefault="00AF2DCA">
              <w:pPr>
                <w:pStyle w:val="Turinys1"/>
                <w:rPr>
                  <w:noProof/>
                  <w:kern w:val="2"/>
                  <w:sz w:val="24"/>
                  <w:szCs w:val="24"/>
                  <w14:ligatures w14:val="standardContextual"/>
                </w:rPr>
              </w:pPr>
              <w:hyperlink w:anchor="_Toc229733623" w:history="1">
                <w:r w:rsidRPr="00A324BD">
                  <w:rPr>
                    <w:rStyle w:val="Hipersaitas"/>
                    <w:rFonts w:cstheme="minorHAnsi"/>
                    <w:noProof/>
                  </w:rPr>
                  <w:t xml:space="preserve">5. </w:t>
                </w:r>
                <w:r w:rsidRPr="00A324B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_Toc229733623 \h </w:instrText>
                </w:r>
                <w:r>
                  <w:rPr>
                    <w:noProof/>
                    <w:webHidden/>
                  </w:rPr>
                </w:r>
                <w:r>
                  <w:rPr>
                    <w:noProof/>
                    <w:webHidden/>
                  </w:rPr>
                  <w:fldChar w:fldCharType="separate"/>
                </w:r>
                <w:r>
                  <w:rPr>
                    <w:noProof/>
                    <w:webHidden/>
                  </w:rPr>
                  <w:t>3</w:t>
                </w:r>
                <w:r>
                  <w:rPr>
                    <w:noProof/>
                    <w:webHidden/>
                  </w:rPr>
                  <w:fldChar w:fldCharType="end"/>
                </w:r>
              </w:hyperlink>
            </w:p>
            <w:p w14:paraId="72516D66" w14:textId="2154C34C" w:rsidR="00AF2DCA" w:rsidRDefault="00AF2DCA">
              <w:pPr>
                <w:pStyle w:val="Turinys1"/>
                <w:rPr>
                  <w:noProof/>
                  <w:kern w:val="2"/>
                  <w:sz w:val="24"/>
                  <w:szCs w:val="24"/>
                  <w14:ligatures w14:val="standardContextual"/>
                </w:rPr>
              </w:pPr>
              <w:hyperlink w:anchor="_Toc229733624" w:history="1">
                <w:r w:rsidRPr="00A324B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_Toc229733624 \h </w:instrText>
                </w:r>
                <w:r>
                  <w:rPr>
                    <w:noProof/>
                    <w:webHidden/>
                  </w:rPr>
                </w:r>
                <w:r>
                  <w:rPr>
                    <w:noProof/>
                    <w:webHidden/>
                  </w:rPr>
                  <w:fldChar w:fldCharType="separate"/>
                </w:r>
                <w:r>
                  <w:rPr>
                    <w:noProof/>
                    <w:webHidden/>
                  </w:rPr>
                  <w:t>3</w:t>
                </w:r>
                <w:r>
                  <w:rPr>
                    <w:noProof/>
                    <w:webHidden/>
                  </w:rPr>
                  <w:fldChar w:fldCharType="end"/>
                </w:r>
              </w:hyperlink>
            </w:p>
            <w:p w14:paraId="38DEC4E3" w14:textId="46286C59" w:rsidR="00AF2DCA" w:rsidRDefault="00AF2DCA">
              <w:pPr>
                <w:pStyle w:val="Turinys1"/>
                <w:rPr>
                  <w:noProof/>
                  <w:kern w:val="2"/>
                  <w:sz w:val="24"/>
                  <w:szCs w:val="24"/>
                  <w14:ligatures w14:val="standardContextual"/>
                </w:rPr>
              </w:pPr>
              <w:hyperlink w:anchor="_Toc229733625" w:history="1">
                <w:r w:rsidRPr="00A324B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_Toc229733625 \h </w:instrText>
                </w:r>
                <w:r>
                  <w:rPr>
                    <w:noProof/>
                    <w:webHidden/>
                  </w:rPr>
                </w:r>
                <w:r>
                  <w:rPr>
                    <w:noProof/>
                    <w:webHidden/>
                  </w:rPr>
                  <w:fldChar w:fldCharType="separate"/>
                </w:r>
                <w:r>
                  <w:rPr>
                    <w:noProof/>
                    <w:webHidden/>
                  </w:rPr>
                  <w:t>4</w:t>
                </w:r>
                <w:r>
                  <w:rPr>
                    <w:noProof/>
                    <w:webHidden/>
                  </w:rPr>
                  <w:fldChar w:fldCharType="end"/>
                </w:r>
              </w:hyperlink>
            </w:p>
            <w:p w14:paraId="5534026B" w14:textId="5A184FAB" w:rsidR="00AF2DCA" w:rsidRDefault="00AF2DCA">
              <w:pPr>
                <w:pStyle w:val="Turinys1"/>
                <w:rPr>
                  <w:noProof/>
                  <w:kern w:val="2"/>
                  <w:sz w:val="24"/>
                  <w:szCs w:val="24"/>
                  <w14:ligatures w14:val="standardContextual"/>
                </w:rPr>
              </w:pPr>
              <w:hyperlink w:anchor="_Toc229733626" w:history="1">
                <w:r w:rsidRPr="00A324B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_Toc229733626 \h </w:instrText>
                </w:r>
                <w:r>
                  <w:rPr>
                    <w:noProof/>
                    <w:webHidden/>
                  </w:rPr>
                </w:r>
                <w:r>
                  <w:rPr>
                    <w:noProof/>
                    <w:webHidden/>
                  </w:rPr>
                  <w:fldChar w:fldCharType="separate"/>
                </w:r>
                <w:r>
                  <w:rPr>
                    <w:noProof/>
                    <w:webHidden/>
                  </w:rPr>
                  <w:t>4</w:t>
                </w:r>
                <w:r>
                  <w:rPr>
                    <w:noProof/>
                    <w:webHidden/>
                  </w:rPr>
                  <w:fldChar w:fldCharType="end"/>
                </w:r>
              </w:hyperlink>
            </w:p>
            <w:p w14:paraId="474DA76D" w14:textId="52B7FAEE" w:rsidR="00AF2DCA" w:rsidRDefault="00AF2DCA">
              <w:pPr>
                <w:pStyle w:val="Turinys1"/>
                <w:rPr>
                  <w:noProof/>
                  <w:kern w:val="2"/>
                  <w:sz w:val="24"/>
                  <w:szCs w:val="24"/>
                  <w14:ligatures w14:val="standardContextual"/>
                </w:rPr>
              </w:pPr>
              <w:hyperlink w:anchor="_Toc229733627" w:history="1">
                <w:r w:rsidRPr="00A324B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_Toc229733627 \h </w:instrText>
                </w:r>
                <w:r>
                  <w:rPr>
                    <w:noProof/>
                    <w:webHidden/>
                  </w:rPr>
                </w:r>
                <w:r>
                  <w:rPr>
                    <w:noProof/>
                    <w:webHidden/>
                  </w:rPr>
                  <w:fldChar w:fldCharType="separate"/>
                </w:r>
                <w:r>
                  <w:rPr>
                    <w:noProof/>
                    <w:webHidden/>
                  </w:rPr>
                  <w:t>4</w:t>
                </w:r>
                <w:r>
                  <w:rPr>
                    <w:noProof/>
                    <w:webHidden/>
                  </w:rPr>
                  <w:fldChar w:fldCharType="end"/>
                </w:r>
              </w:hyperlink>
            </w:p>
            <w:p w14:paraId="091CD14D" w14:textId="7B839792" w:rsidR="00AF2DCA" w:rsidRDefault="00AF2DCA">
              <w:pPr>
                <w:pStyle w:val="Turinys1"/>
                <w:rPr>
                  <w:noProof/>
                  <w:kern w:val="2"/>
                  <w:sz w:val="24"/>
                  <w:szCs w:val="24"/>
                  <w14:ligatures w14:val="standardContextual"/>
                </w:rPr>
              </w:pPr>
              <w:hyperlink w:anchor="_Toc229733628" w:history="1">
                <w:r w:rsidRPr="00A324BD">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_Toc229733628 \h </w:instrText>
                </w:r>
                <w:r>
                  <w:rPr>
                    <w:noProof/>
                    <w:webHidden/>
                  </w:rPr>
                </w:r>
                <w:r>
                  <w:rPr>
                    <w:noProof/>
                    <w:webHidden/>
                  </w:rPr>
                  <w:fldChar w:fldCharType="separate"/>
                </w:r>
                <w:r>
                  <w:rPr>
                    <w:noProof/>
                    <w:webHidden/>
                  </w:rPr>
                  <w:t>5</w:t>
                </w:r>
                <w:r>
                  <w:rPr>
                    <w:noProof/>
                    <w:webHidden/>
                  </w:rPr>
                  <w:fldChar w:fldCharType="end"/>
                </w:r>
              </w:hyperlink>
            </w:p>
            <w:p w14:paraId="31961C23" w14:textId="6F86D629" w:rsidR="00AF2DCA" w:rsidRDefault="00AF2DCA">
              <w:pPr>
                <w:pStyle w:val="Turinys1"/>
                <w:tabs>
                  <w:tab w:val="left" w:pos="720"/>
                </w:tabs>
                <w:rPr>
                  <w:noProof/>
                  <w:kern w:val="2"/>
                  <w:sz w:val="24"/>
                  <w:szCs w:val="24"/>
                  <w14:ligatures w14:val="standardContextual"/>
                </w:rPr>
              </w:pPr>
              <w:hyperlink w:anchor="_Toc229733629" w:history="1">
                <w:r w:rsidRPr="00A324BD">
                  <w:rPr>
                    <w:rStyle w:val="Hipersaitas"/>
                    <w:rFonts w:cstheme="minorHAnsi"/>
                    <w:bCs/>
                    <w:noProof/>
                  </w:rPr>
                  <w:t>11.</w:t>
                </w:r>
                <w:r>
                  <w:rPr>
                    <w:noProof/>
                    <w:kern w:val="2"/>
                    <w:sz w:val="24"/>
                    <w:szCs w:val="24"/>
                    <w14:ligatures w14:val="standardContextual"/>
                  </w:rPr>
                  <w:tab/>
                </w:r>
                <w:r w:rsidRPr="00A324BD">
                  <w:rPr>
                    <w:rStyle w:val="Hipersaitas"/>
                    <w:rFonts w:cstheme="minorHAnsi"/>
                    <w:bCs/>
                    <w:noProof/>
                  </w:rPr>
                  <w:t>Kitos sąlygos</w:t>
                </w:r>
                <w:r>
                  <w:rPr>
                    <w:noProof/>
                    <w:webHidden/>
                  </w:rPr>
                  <w:tab/>
                </w:r>
                <w:r>
                  <w:rPr>
                    <w:noProof/>
                    <w:webHidden/>
                  </w:rPr>
                  <w:fldChar w:fldCharType="begin"/>
                </w:r>
                <w:r>
                  <w:rPr>
                    <w:noProof/>
                    <w:webHidden/>
                  </w:rPr>
                  <w:instrText xml:space="preserve"> PAGEREF _Toc229733629 \h </w:instrText>
                </w:r>
                <w:r>
                  <w:rPr>
                    <w:noProof/>
                    <w:webHidden/>
                  </w:rPr>
                </w:r>
                <w:r>
                  <w:rPr>
                    <w:noProof/>
                    <w:webHidden/>
                  </w:rPr>
                  <w:fldChar w:fldCharType="separate"/>
                </w:r>
                <w:r>
                  <w:rPr>
                    <w:noProof/>
                    <w:webHidden/>
                  </w:rPr>
                  <w:t>5</w:t>
                </w:r>
                <w:r>
                  <w:rPr>
                    <w:noProof/>
                    <w:webHidden/>
                  </w:rPr>
                  <w:fldChar w:fldCharType="end"/>
                </w:r>
              </w:hyperlink>
            </w:p>
            <w:p w14:paraId="66C24826" w14:textId="101FB62C" w:rsidR="00AF2DCA" w:rsidRDefault="00AF2DCA">
              <w:pPr>
                <w:pStyle w:val="Turinys1"/>
                <w:rPr>
                  <w:noProof/>
                  <w:kern w:val="2"/>
                  <w:sz w:val="24"/>
                  <w:szCs w:val="24"/>
                  <w14:ligatures w14:val="standardContextual"/>
                </w:rPr>
              </w:pPr>
              <w:hyperlink w:anchor="_Toc229733630" w:history="1">
                <w:r w:rsidRPr="00A324B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_Toc229733630 \h </w:instrText>
                </w:r>
                <w:r>
                  <w:rPr>
                    <w:noProof/>
                    <w:webHidden/>
                  </w:rPr>
                </w:r>
                <w:r>
                  <w:rPr>
                    <w:noProof/>
                    <w:webHidden/>
                  </w:rPr>
                  <w:fldChar w:fldCharType="separate"/>
                </w:r>
                <w:r>
                  <w:rPr>
                    <w:noProof/>
                    <w:webHidden/>
                  </w:rPr>
                  <w:t>6</w:t>
                </w:r>
                <w:r>
                  <w:rPr>
                    <w:noProof/>
                    <w:webHidden/>
                  </w:rPr>
                  <w:fldChar w:fldCharType="end"/>
                </w:r>
              </w:hyperlink>
            </w:p>
            <w:p w14:paraId="4656C70D" w14:textId="29029700" w:rsidR="00AF2DCA" w:rsidRDefault="00AF2DCA">
              <w:pPr>
                <w:pStyle w:val="Turinys2"/>
                <w:rPr>
                  <w:noProof/>
                  <w:kern w:val="2"/>
                  <w:sz w:val="24"/>
                  <w:szCs w:val="24"/>
                  <w14:ligatures w14:val="standardContextual"/>
                </w:rPr>
              </w:pPr>
              <w:hyperlink w:anchor="_Toc229733631" w:history="1">
                <w:r w:rsidRPr="00A324B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_Toc229733631 \h </w:instrText>
                </w:r>
                <w:r>
                  <w:rPr>
                    <w:noProof/>
                    <w:webHidden/>
                  </w:rPr>
                </w:r>
                <w:r>
                  <w:rPr>
                    <w:noProof/>
                    <w:webHidden/>
                  </w:rPr>
                  <w:fldChar w:fldCharType="separate"/>
                </w:r>
                <w:r>
                  <w:rPr>
                    <w:noProof/>
                    <w:webHidden/>
                  </w:rPr>
                  <w:t>9</w:t>
                </w:r>
                <w:r>
                  <w:rPr>
                    <w:noProof/>
                    <w:webHidden/>
                  </w:rPr>
                  <w:fldChar w:fldCharType="end"/>
                </w:r>
              </w:hyperlink>
            </w:p>
            <w:p w14:paraId="0A1F111F" w14:textId="19A32F89" w:rsidR="00AF2DCA" w:rsidRDefault="00AF2DCA">
              <w:pPr>
                <w:pStyle w:val="Turinys2"/>
                <w:rPr>
                  <w:noProof/>
                  <w:kern w:val="2"/>
                  <w:sz w:val="24"/>
                  <w:szCs w:val="24"/>
                  <w14:ligatures w14:val="standardContextual"/>
                </w:rPr>
              </w:pPr>
              <w:hyperlink w:anchor="_Toc229733632" w:history="1">
                <w:r w:rsidRPr="00A324B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_Toc229733632 \h </w:instrText>
                </w:r>
                <w:r>
                  <w:rPr>
                    <w:noProof/>
                    <w:webHidden/>
                  </w:rPr>
                </w:r>
                <w:r>
                  <w:rPr>
                    <w:noProof/>
                    <w:webHidden/>
                  </w:rPr>
                  <w:fldChar w:fldCharType="separate"/>
                </w:r>
                <w:r>
                  <w:rPr>
                    <w:noProof/>
                    <w:webHidden/>
                  </w:rPr>
                  <w:t>10</w:t>
                </w:r>
                <w:r>
                  <w:rPr>
                    <w:noProof/>
                    <w:webHidden/>
                  </w:rPr>
                  <w:fldChar w:fldCharType="end"/>
                </w:r>
              </w:hyperlink>
            </w:p>
            <w:p w14:paraId="64E08C1B" w14:textId="10E2F6E1" w:rsidR="00AF2DCA" w:rsidRDefault="00AF2DCA">
              <w:pPr>
                <w:pStyle w:val="Turinys2"/>
                <w:rPr>
                  <w:noProof/>
                  <w:kern w:val="2"/>
                  <w:sz w:val="24"/>
                  <w:szCs w:val="24"/>
                  <w14:ligatures w14:val="standardContextual"/>
                </w:rPr>
              </w:pPr>
              <w:hyperlink w:anchor="_Toc229733633" w:history="1">
                <w:r w:rsidRPr="00A324B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_Toc229733633 \h </w:instrText>
                </w:r>
                <w:r>
                  <w:rPr>
                    <w:noProof/>
                    <w:webHidden/>
                  </w:rPr>
                </w:r>
                <w:r>
                  <w:rPr>
                    <w:noProof/>
                    <w:webHidden/>
                  </w:rPr>
                  <w:fldChar w:fldCharType="separate"/>
                </w:r>
                <w:r>
                  <w:rPr>
                    <w:noProof/>
                    <w:webHidden/>
                  </w:rPr>
                  <w:t>11</w:t>
                </w:r>
                <w:r>
                  <w:rPr>
                    <w:noProof/>
                    <w:webHidden/>
                  </w:rPr>
                  <w:fldChar w:fldCharType="end"/>
                </w:r>
              </w:hyperlink>
            </w:p>
            <w:p w14:paraId="156BCA58" w14:textId="3E0C0D78" w:rsidR="00AF2DCA" w:rsidRDefault="00AF2DCA">
              <w:pPr>
                <w:pStyle w:val="Turinys2"/>
                <w:rPr>
                  <w:noProof/>
                  <w:kern w:val="2"/>
                  <w:sz w:val="24"/>
                  <w:szCs w:val="24"/>
                  <w14:ligatures w14:val="standardContextual"/>
                </w:rPr>
              </w:pPr>
              <w:hyperlink w:anchor="_Toc229733634" w:history="1">
                <w:r w:rsidRPr="00A324BD">
                  <w:rPr>
                    <w:rStyle w:val="Hipersaitas"/>
                    <w:rFonts w:eastAsia="Calibri" w:cstheme="minorHAnsi"/>
                    <w:noProof/>
                  </w:rPr>
                  <w:t xml:space="preserve">Pirkimo sąlygų 5 priedas „EBVPD“ </w:t>
                </w:r>
                <w:r w:rsidRPr="00A324BD">
                  <w:rPr>
                    <w:rStyle w:val="Hipersaitas"/>
                    <w:rFonts w:cstheme="minorHAnsi"/>
                    <w:noProof/>
                  </w:rPr>
                  <w:t>(XML formatu)</w:t>
                </w:r>
                <w:r>
                  <w:rPr>
                    <w:noProof/>
                    <w:webHidden/>
                  </w:rPr>
                  <w:tab/>
                </w:r>
                <w:r>
                  <w:rPr>
                    <w:noProof/>
                    <w:webHidden/>
                  </w:rPr>
                  <w:fldChar w:fldCharType="begin"/>
                </w:r>
                <w:r>
                  <w:rPr>
                    <w:noProof/>
                    <w:webHidden/>
                  </w:rPr>
                  <w:instrText xml:space="preserve"> PAGEREF _Toc229733634 \h </w:instrText>
                </w:r>
                <w:r>
                  <w:rPr>
                    <w:noProof/>
                    <w:webHidden/>
                  </w:rPr>
                </w:r>
                <w:r>
                  <w:rPr>
                    <w:noProof/>
                    <w:webHidden/>
                  </w:rPr>
                  <w:fldChar w:fldCharType="separate"/>
                </w:r>
                <w:r>
                  <w:rPr>
                    <w:noProof/>
                    <w:webHidden/>
                  </w:rPr>
                  <w:t>12</w:t>
                </w:r>
                <w:r>
                  <w:rPr>
                    <w:noProof/>
                    <w:webHidden/>
                  </w:rPr>
                  <w:fldChar w:fldCharType="end"/>
                </w:r>
              </w:hyperlink>
            </w:p>
            <w:p w14:paraId="633E3FF9" w14:textId="55C7EEFB" w:rsidR="00AF2DCA" w:rsidRDefault="00AF2DCA">
              <w:pPr>
                <w:pStyle w:val="Turinys2"/>
                <w:rPr>
                  <w:noProof/>
                  <w:kern w:val="2"/>
                  <w:sz w:val="24"/>
                  <w:szCs w:val="24"/>
                  <w14:ligatures w14:val="standardContextual"/>
                </w:rPr>
              </w:pPr>
              <w:hyperlink w:anchor="_Toc229733635" w:history="1">
                <w:r w:rsidRPr="00A324B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_Toc229733635 \h </w:instrText>
                </w:r>
                <w:r>
                  <w:rPr>
                    <w:noProof/>
                    <w:webHidden/>
                  </w:rPr>
                </w:r>
                <w:r>
                  <w:rPr>
                    <w:noProof/>
                    <w:webHidden/>
                  </w:rPr>
                  <w:fldChar w:fldCharType="separate"/>
                </w:r>
                <w:r>
                  <w:rPr>
                    <w:noProof/>
                    <w:webHidden/>
                  </w:rPr>
                  <w:t>13</w:t>
                </w:r>
                <w:r>
                  <w:rPr>
                    <w:noProof/>
                    <w:webHidden/>
                  </w:rPr>
                  <w:fldChar w:fldCharType="end"/>
                </w:r>
              </w:hyperlink>
            </w:p>
            <w:p w14:paraId="66292186" w14:textId="04D321C8" w:rsidR="00AF2DCA" w:rsidRDefault="00AF2DCA">
              <w:pPr>
                <w:pStyle w:val="Turinys2"/>
                <w:rPr>
                  <w:noProof/>
                  <w:kern w:val="2"/>
                  <w:sz w:val="24"/>
                  <w:szCs w:val="24"/>
                  <w14:ligatures w14:val="standardContextual"/>
                </w:rPr>
              </w:pPr>
              <w:hyperlink w:anchor="_Toc229733636" w:history="1">
                <w:r w:rsidRPr="00A324B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_Toc229733636 \h </w:instrText>
                </w:r>
                <w:r>
                  <w:rPr>
                    <w:noProof/>
                    <w:webHidden/>
                  </w:rPr>
                </w:r>
                <w:r>
                  <w:rPr>
                    <w:noProof/>
                    <w:webHidden/>
                  </w:rPr>
                  <w:fldChar w:fldCharType="separate"/>
                </w:r>
                <w:r>
                  <w:rPr>
                    <w:noProof/>
                    <w:webHidden/>
                  </w:rPr>
                  <w:t>14</w:t>
                </w:r>
                <w:r>
                  <w:rPr>
                    <w:noProof/>
                    <w:webHidden/>
                  </w:rPr>
                  <w:fldChar w:fldCharType="end"/>
                </w:r>
              </w:hyperlink>
            </w:p>
            <w:p w14:paraId="52F80B5D" w14:textId="169B5645" w:rsidR="00AF2DCA" w:rsidRDefault="00AF2DCA">
              <w:pPr>
                <w:pStyle w:val="Turinys2"/>
                <w:rPr>
                  <w:noProof/>
                  <w:kern w:val="2"/>
                  <w:sz w:val="24"/>
                  <w:szCs w:val="24"/>
                  <w14:ligatures w14:val="standardContextual"/>
                </w:rPr>
              </w:pPr>
              <w:hyperlink w:anchor="_Toc229733637" w:history="1">
                <w:r w:rsidRPr="00A324BD">
                  <w:rPr>
                    <w:rStyle w:val="Hipersaitas"/>
                    <w:noProof/>
                  </w:rPr>
                  <w:t>Pirkimo sąlygų 8 priedas „Deklaracija dėl atitikties Reglamento nuostatoms“</w:t>
                </w:r>
                <w:r>
                  <w:rPr>
                    <w:noProof/>
                    <w:webHidden/>
                  </w:rPr>
                  <w:tab/>
                </w:r>
                <w:r>
                  <w:rPr>
                    <w:noProof/>
                    <w:webHidden/>
                  </w:rPr>
                  <w:fldChar w:fldCharType="begin"/>
                </w:r>
                <w:r>
                  <w:rPr>
                    <w:noProof/>
                    <w:webHidden/>
                  </w:rPr>
                  <w:instrText xml:space="preserve"> PAGEREF _Toc229733637 \h </w:instrText>
                </w:r>
                <w:r>
                  <w:rPr>
                    <w:noProof/>
                    <w:webHidden/>
                  </w:rPr>
                </w:r>
                <w:r>
                  <w:rPr>
                    <w:noProof/>
                    <w:webHidden/>
                  </w:rPr>
                  <w:fldChar w:fldCharType="separate"/>
                </w:r>
                <w:r>
                  <w:rPr>
                    <w:noProof/>
                    <w:webHidden/>
                  </w:rPr>
                  <w:t>15</w:t>
                </w:r>
                <w:r>
                  <w:rPr>
                    <w:noProof/>
                    <w:webHidden/>
                  </w:rPr>
                  <w:fldChar w:fldCharType="end"/>
                </w:r>
              </w:hyperlink>
            </w:p>
            <w:p w14:paraId="10D8C807" w14:textId="76768DE8" w:rsidR="00AF2DCA" w:rsidRDefault="00AF2DCA">
              <w:pPr>
                <w:pStyle w:val="Turinys2"/>
                <w:rPr>
                  <w:noProof/>
                  <w:kern w:val="2"/>
                  <w:sz w:val="24"/>
                  <w:szCs w:val="24"/>
                  <w14:ligatures w14:val="standardContextual"/>
                </w:rPr>
              </w:pPr>
              <w:hyperlink w:anchor="_Toc229733638" w:history="1">
                <w:r w:rsidRPr="00A324BD">
                  <w:rPr>
                    <w:rStyle w:val="Hipersaitas"/>
                    <w:noProof/>
                  </w:rPr>
                  <w:t>Pirkimo sąlygų 9 priedas „Sutarties projektas“</w:t>
                </w:r>
                <w:r>
                  <w:rPr>
                    <w:noProof/>
                    <w:webHidden/>
                  </w:rPr>
                  <w:tab/>
                </w:r>
                <w:r>
                  <w:rPr>
                    <w:noProof/>
                    <w:webHidden/>
                  </w:rPr>
                  <w:fldChar w:fldCharType="begin"/>
                </w:r>
                <w:r>
                  <w:rPr>
                    <w:noProof/>
                    <w:webHidden/>
                  </w:rPr>
                  <w:instrText xml:space="preserve"> PAGEREF _Toc229733638 \h </w:instrText>
                </w:r>
                <w:r>
                  <w:rPr>
                    <w:noProof/>
                    <w:webHidden/>
                  </w:rPr>
                </w:r>
                <w:r>
                  <w:rPr>
                    <w:noProof/>
                    <w:webHidden/>
                  </w:rPr>
                  <w:fldChar w:fldCharType="separate"/>
                </w:r>
                <w:r>
                  <w:rPr>
                    <w:noProof/>
                    <w:webHidden/>
                  </w:rPr>
                  <w:t>16</w:t>
                </w:r>
                <w:r>
                  <w:rPr>
                    <w:noProof/>
                    <w:webHidden/>
                  </w:rPr>
                  <w:fldChar w:fldCharType="end"/>
                </w:r>
              </w:hyperlink>
            </w:p>
            <w:p w14:paraId="0DDC40AE" w14:textId="677E74D4" w:rsidR="001C24BC" w:rsidRPr="00B22389" w:rsidRDefault="001C24BC" w:rsidP="00941119">
              <w:pPr>
                <w:rPr>
                  <w:rFonts w:cstheme="minorHAnsi"/>
                  <w:color w:val="000000" w:themeColor="text1"/>
                </w:rPr>
              </w:pPr>
              <w:r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Antrat1"/>
        <w:numPr>
          <w:ilvl w:val="0"/>
          <w:numId w:val="1"/>
        </w:numPr>
        <w:spacing w:line="20" w:lineRule="atLeast"/>
        <w:ind w:left="567" w:hanging="567"/>
        <w:contextualSpacing/>
        <w:rPr>
          <w:rFonts w:asciiTheme="minorHAnsi" w:hAnsiTheme="minorHAnsi" w:cstheme="minorHAnsi"/>
        </w:rPr>
      </w:pPr>
      <w:bookmarkStart w:id="1" w:name="_Toc229733619"/>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0B85C7AC" w:rsidR="008272CE" w:rsidRPr="00AA1249" w:rsidRDefault="008272CE" w:rsidP="00832008">
      <w:pPr>
        <w:pStyle w:val="Sraopastraipa"/>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607945A8" w14:textId="5636F5B5" w:rsidR="00261DDD" w:rsidRPr="00D301F5" w:rsidRDefault="007D6857" w:rsidP="00A43858">
      <w:pPr>
        <w:pStyle w:val="Sraopastraipa"/>
        <w:numPr>
          <w:ilvl w:val="1"/>
          <w:numId w:val="1"/>
        </w:numPr>
        <w:tabs>
          <w:tab w:val="left" w:pos="851"/>
        </w:tabs>
        <w:spacing w:after="0" w:line="20" w:lineRule="atLeast"/>
        <w:ind w:left="0" w:firstLine="567"/>
        <w:jc w:val="both"/>
        <w:rPr>
          <w:rFonts w:cstheme="minorHAnsi"/>
          <w:strike/>
          <w:sz w:val="22"/>
          <w:szCs w:val="22"/>
        </w:rPr>
      </w:pPr>
      <w:r w:rsidRPr="00D301F5">
        <w:rPr>
          <w:rFonts w:cstheme="minorHAnsi"/>
          <w:sz w:val="22"/>
          <w:szCs w:val="22"/>
        </w:rPr>
        <w:t>Pirkimas</w:t>
      </w:r>
      <w:r w:rsidR="00B37854" w:rsidRPr="00D301F5">
        <w:rPr>
          <w:rFonts w:cstheme="minorHAnsi"/>
          <w:sz w:val="22"/>
          <w:szCs w:val="22"/>
        </w:rPr>
        <w:t xml:space="preserve"> neatlieka</w:t>
      </w:r>
      <w:r w:rsidRPr="00D301F5">
        <w:rPr>
          <w:rFonts w:cstheme="minorHAnsi"/>
          <w:sz w:val="22"/>
          <w:szCs w:val="22"/>
        </w:rPr>
        <w:t>mas</w:t>
      </w:r>
      <w:r w:rsidR="00B37854" w:rsidRPr="00D301F5">
        <w:rPr>
          <w:rFonts w:cstheme="minorHAnsi"/>
          <w:sz w:val="22"/>
          <w:szCs w:val="22"/>
        </w:rPr>
        <w:t xml:space="preserve"> </w:t>
      </w:r>
      <w:r w:rsidR="002F5F8E" w:rsidRPr="00D301F5">
        <w:rPr>
          <w:rFonts w:cstheme="minorHAnsi"/>
          <w:sz w:val="22"/>
          <w:szCs w:val="22"/>
        </w:rPr>
        <w:t>naudojantis centralizuotų pirkimų katalogu</w:t>
      </w:r>
      <w:r w:rsidRPr="00D301F5">
        <w:rPr>
          <w:rFonts w:cstheme="minorHAnsi"/>
          <w:sz w:val="22"/>
          <w:szCs w:val="22"/>
        </w:rPr>
        <w:t xml:space="preserve">, nes </w:t>
      </w:r>
      <w:r w:rsidR="00261DDD" w:rsidRPr="00D301F5">
        <w:rPr>
          <w:rFonts w:cstheme="minorHAnsi"/>
          <w:sz w:val="22"/>
          <w:szCs w:val="22"/>
        </w:rPr>
        <w:t>CPO LT elektroniniame kataloge nėra</w:t>
      </w:r>
      <w:r w:rsidR="0035647E">
        <w:rPr>
          <w:rFonts w:cstheme="minorHAnsi"/>
          <w:sz w:val="22"/>
          <w:szCs w:val="22"/>
        </w:rPr>
        <w:t xml:space="preserve"> tokių</w:t>
      </w:r>
      <w:r w:rsidR="00261DDD" w:rsidRPr="00D301F5">
        <w:rPr>
          <w:rFonts w:cstheme="minorHAnsi"/>
          <w:sz w:val="22"/>
          <w:szCs w:val="22"/>
        </w:rPr>
        <w:t xml:space="preserve"> </w:t>
      </w:r>
      <w:r w:rsidR="004E4F05">
        <w:rPr>
          <w:rFonts w:cstheme="minorHAnsi"/>
          <w:sz w:val="22"/>
          <w:szCs w:val="22"/>
        </w:rPr>
        <w:t>paslaugų</w:t>
      </w:r>
      <w:r w:rsidR="00460B62" w:rsidRPr="00D301F5">
        <w:rPr>
          <w:rFonts w:cstheme="minorHAnsi"/>
          <w:sz w:val="22"/>
          <w:szCs w:val="22"/>
        </w:rPr>
        <w:t>.</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23F4325A" w14:textId="77777777" w:rsidR="0083415A" w:rsidRDefault="00C447D2" w:rsidP="0083415A">
      <w:pPr>
        <w:pStyle w:val="Sraopastraipa"/>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r w:rsidR="0083415A">
        <w:rPr>
          <w:rFonts w:cstheme="minorHAnsi"/>
          <w:sz w:val="22"/>
          <w:szCs w:val="22"/>
        </w:rPr>
        <w:t xml:space="preserve"> </w:t>
      </w:r>
    </w:p>
    <w:p w14:paraId="35E2CECC" w14:textId="5C0B73CE" w:rsidR="0083415A" w:rsidRPr="00976616" w:rsidRDefault="0083415A" w:rsidP="00D301F5">
      <w:pPr>
        <w:pStyle w:val="Sraopastraipa"/>
        <w:spacing w:after="0" w:line="240" w:lineRule="auto"/>
        <w:ind w:left="0" w:firstLine="567"/>
        <w:jc w:val="both"/>
        <w:rPr>
          <w:rFonts w:cstheme="minorHAnsi"/>
        </w:rPr>
      </w:pPr>
      <w:r w:rsidRPr="0047232C">
        <w:rPr>
          <w:rFonts w:cstheme="minorHAnsi"/>
          <w:sz w:val="22"/>
          <w:szCs w:val="22"/>
        </w:rPr>
        <w:t xml:space="preserve">1.5. </w:t>
      </w:r>
      <w:r w:rsidRPr="0047232C">
        <w:rPr>
          <w:rFonts w:cstheme="minorHAnsi"/>
        </w:rPr>
        <w:t>Atliekamas žaliasis pirkimas. Pirkimas vykdomas vadovaujantis Lietuvos Respublikos aplinkos ministro 2011 m. birželio 28 d. įsakymo Nr. D1-508 „</w:t>
      </w:r>
      <w:hyperlink r:id="rId13" w:history="1">
        <w:r w:rsidRPr="0047232C">
          <w:rPr>
            <w:rStyle w:val="Hipersaitas"/>
            <w:rFonts w:cstheme="minorHAnsi"/>
            <w:u w:val="single"/>
          </w:rPr>
          <w:t>Dėl Aplinkos apsaugos kriterijų taikymo, vykdant žaliuosius pirkimus, tvarkos aprašo patvirtinimo</w:t>
        </w:r>
      </w:hyperlink>
      <w:r w:rsidRPr="0047232C">
        <w:rPr>
          <w:rFonts w:cstheme="minorHAnsi"/>
        </w:rPr>
        <w:t>“</w:t>
      </w:r>
      <w:r w:rsidR="00540B8F" w:rsidRPr="0047232C">
        <w:rPr>
          <w:rFonts w:cstheme="minorHAnsi"/>
        </w:rPr>
        <w:t xml:space="preserve"> </w:t>
      </w:r>
      <w:r w:rsidR="00D301F5" w:rsidRPr="0047232C">
        <w:rPr>
          <w:rFonts w:cstheme="minorHAnsi"/>
        </w:rPr>
        <w:t>4.</w:t>
      </w:r>
      <w:r w:rsidR="0035647E" w:rsidRPr="0047232C">
        <w:rPr>
          <w:rFonts w:cstheme="minorHAnsi"/>
        </w:rPr>
        <w:t>4.3</w:t>
      </w:r>
      <w:r w:rsidR="00D301F5" w:rsidRPr="0047232C">
        <w:rPr>
          <w:rFonts w:cstheme="minorHAnsi"/>
        </w:rPr>
        <w:t>. p.</w:t>
      </w:r>
      <w:r w:rsidR="00480309" w:rsidRPr="0047232C">
        <w:rPr>
          <w:rFonts w:cstheme="minorHAnsi"/>
        </w:rPr>
        <w:t xml:space="preserve"> </w:t>
      </w:r>
      <w:r w:rsidR="0035647E" w:rsidRPr="0047232C">
        <w:rPr>
          <w:rFonts w:cstheme="minorHAnsi"/>
        </w:rPr>
        <w:t>papunkčiu. Šis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14:paraId="1D146965" w14:textId="77777777" w:rsidR="0047232C" w:rsidRPr="0047232C" w:rsidRDefault="002C29E8" w:rsidP="00C913C6">
      <w:pPr>
        <w:pStyle w:val="Sraopastraipa"/>
        <w:numPr>
          <w:ilvl w:val="1"/>
          <w:numId w:val="7"/>
        </w:numPr>
        <w:tabs>
          <w:tab w:val="left" w:pos="993"/>
        </w:tabs>
        <w:spacing w:after="0" w:line="240" w:lineRule="auto"/>
        <w:ind w:left="0" w:firstLine="567"/>
        <w:jc w:val="both"/>
        <w:rPr>
          <w:rFonts w:eastAsia="Arial" w:cstheme="minorHAnsi"/>
          <w:sz w:val="22"/>
          <w:szCs w:val="22"/>
        </w:rPr>
      </w:pPr>
      <w:r w:rsidRPr="00EB583B">
        <w:rPr>
          <w:rFonts w:eastAsia="Arial" w:cstheme="minorHAnsi"/>
          <w:sz w:val="22"/>
          <w:szCs w:val="22"/>
        </w:rPr>
        <w:t xml:space="preserve">Šiame pirkime </w:t>
      </w:r>
      <w:r w:rsidR="0047232C">
        <w:rPr>
          <w:rFonts w:eastAsia="Arial" w:cstheme="minorHAnsi"/>
          <w:sz w:val="22"/>
          <w:szCs w:val="22"/>
        </w:rPr>
        <w:t>ne</w:t>
      </w:r>
      <w:r w:rsidRPr="00EB583B">
        <w:rPr>
          <w:rFonts w:eastAsia="Arial" w:cstheme="minorHAnsi"/>
          <w:sz w:val="22"/>
          <w:szCs w:val="22"/>
        </w:rPr>
        <w:t xml:space="preserve">taikomi </w:t>
      </w:r>
      <w:r w:rsidRPr="0047232C">
        <w:rPr>
          <w:rFonts w:eastAsia="Arial" w:cstheme="minorHAnsi"/>
          <w:sz w:val="22"/>
          <w:szCs w:val="22"/>
        </w:rPr>
        <w:t>socialiniai kriterijai</w:t>
      </w:r>
      <w:r w:rsidR="0047232C">
        <w:rPr>
          <w:rFonts w:eastAsia="Arial" w:cstheme="minorHAnsi"/>
          <w:b/>
          <w:bCs/>
          <w:sz w:val="22"/>
          <w:szCs w:val="22"/>
        </w:rPr>
        <w:t>.</w:t>
      </w:r>
    </w:p>
    <w:p w14:paraId="65E39FA2" w14:textId="0C5778AF" w:rsidR="002C29E8" w:rsidRPr="00D301F5" w:rsidRDefault="00015FC9" w:rsidP="00D301F5">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 xml:space="preserve">irkime </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proofErr w:type="spellStart"/>
      <w:r w:rsidR="00E32C8E" w:rsidRPr="00B51524">
        <w:rPr>
          <w:rFonts w:cstheme="minorHAnsi"/>
          <w:i/>
          <w:iCs/>
          <w:sz w:val="22"/>
          <w:szCs w:val="22"/>
          <w:lang w:eastAsia="en-US"/>
        </w:rPr>
        <w:t>ex</w:t>
      </w:r>
      <w:proofErr w:type="spellEnd"/>
      <w:r w:rsidR="00E32C8E" w:rsidRPr="00B51524">
        <w:rPr>
          <w:rFonts w:cstheme="minorHAnsi"/>
          <w:i/>
          <w:iCs/>
          <w:sz w:val="22"/>
          <w:szCs w:val="22"/>
          <w:lang w:eastAsia="en-US"/>
        </w:rPr>
        <w:t xml:space="preserve">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6B2E52D9" w14:textId="54B5F385" w:rsidR="00E568FC" w:rsidRPr="005E23F5" w:rsidRDefault="005E23F5" w:rsidP="005E23F5">
      <w:pPr>
        <w:pStyle w:val="Antrat1"/>
        <w:spacing w:line="20" w:lineRule="atLeast"/>
        <w:contextualSpacing/>
      </w:pPr>
      <w:bookmarkStart w:id="4" w:name="_Toc229733620"/>
      <w:r w:rsidRPr="00F4541C">
        <w:rPr>
          <w:rFonts w:ascii="Calibri" w:hAnsi="Calibri" w:cs="Calibri"/>
        </w:rPr>
        <w:t>2</w:t>
      </w:r>
      <w:r>
        <w:t xml:space="preserve">. </w:t>
      </w:r>
      <w:r w:rsidRPr="00D24970">
        <w:rPr>
          <w:rFonts w:asciiTheme="minorHAnsi" w:hAnsiTheme="minorHAnsi" w:cstheme="minorHAnsi"/>
        </w:rPr>
        <w:t>Pirkimo objektas</w:t>
      </w:r>
      <w:bookmarkEnd w:id="4"/>
    </w:p>
    <w:p w14:paraId="0B7B0A50" w14:textId="36F09408" w:rsidR="00B41C66" w:rsidRDefault="00507DC9" w:rsidP="0092449E">
      <w:pPr>
        <w:pStyle w:val="Sraopastraipa"/>
        <w:tabs>
          <w:tab w:val="left" w:pos="851"/>
          <w:tab w:val="left" w:pos="993"/>
        </w:tabs>
        <w:spacing w:after="0" w:line="240" w:lineRule="auto"/>
        <w:ind w:left="0" w:firstLine="567"/>
        <w:jc w:val="both"/>
        <w:rPr>
          <w:rFonts w:eastAsia="Calibri" w:cstheme="minorHAnsi"/>
          <w:iCs/>
        </w:rPr>
      </w:pPr>
      <w:bookmarkStart w:id="5" w:name="_Ref39426332"/>
      <w:bookmarkStart w:id="6" w:name="_Ref39426338"/>
      <w:bookmarkEnd w:id="2"/>
      <w:r w:rsidRPr="00EB583B">
        <w:rPr>
          <w:rFonts w:ascii="Calibri" w:hAnsi="Calibri" w:cs="Calibri"/>
        </w:rPr>
        <w:t>2</w:t>
      </w:r>
      <w:r w:rsidRPr="00EB583B">
        <w:t>.</w:t>
      </w:r>
      <w:r w:rsidR="00C95B89" w:rsidRPr="00EB583B">
        <w:t>1.</w:t>
      </w:r>
      <w:r w:rsidRPr="00EB583B">
        <w:t xml:space="preserve"> </w:t>
      </w:r>
      <w:bookmarkEnd w:id="5"/>
      <w:bookmarkEnd w:id="6"/>
      <w:r w:rsidR="00B41C66" w:rsidRPr="00EB583B">
        <w:rPr>
          <w:rFonts w:eastAsia="Calibri" w:cstheme="minorHAnsi"/>
          <w:color w:val="000000" w:themeColor="text1"/>
        </w:rPr>
        <w:t xml:space="preserve">Perkančioji organizacija numato </w:t>
      </w:r>
      <w:r w:rsidR="001F1001" w:rsidRPr="00EB583B">
        <w:rPr>
          <w:rFonts w:eastAsia="Calibri" w:cstheme="minorHAnsi"/>
          <w:color w:val="000000" w:themeColor="text1"/>
        </w:rPr>
        <w:t xml:space="preserve">įsigyti </w:t>
      </w:r>
      <w:r w:rsidR="0047232C" w:rsidRPr="0047232C">
        <w:rPr>
          <w:rFonts w:cstheme="minorHAnsi"/>
          <w:bCs/>
        </w:rPr>
        <w:t xml:space="preserve">Tvarkaraščių </w:t>
      </w:r>
      <w:r w:rsidR="0047232C">
        <w:rPr>
          <w:rFonts w:cstheme="minorHAnsi"/>
          <w:bCs/>
        </w:rPr>
        <w:t>informacinės sistemos</w:t>
      </w:r>
      <w:r w:rsidR="0047232C" w:rsidRPr="0047232C">
        <w:rPr>
          <w:rFonts w:cstheme="minorHAnsi"/>
          <w:bCs/>
        </w:rPr>
        <w:t xml:space="preserve"> kūrimo paslaugos </w:t>
      </w:r>
      <w:r w:rsidR="00970229" w:rsidRPr="00EB583B">
        <w:rPr>
          <w:rFonts w:eastAsia="Calibri" w:cstheme="minorHAnsi"/>
        </w:rPr>
        <w:t>(BVPŽ kodas</w:t>
      </w:r>
      <w:r w:rsidR="00394CC9" w:rsidRPr="00EB583B">
        <w:rPr>
          <w:rFonts w:eastAsia="Calibri" w:cstheme="minorHAnsi"/>
        </w:rPr>
        <w:t xml:space="preserve"> -</w:t>
      </w:r>
      <w:r w:rsidR="0047232C">
        <w:t xml:space="preserve"> </w:t>
      </w:r>
      <w:r w:rsidR="0047232C" w:rsidRPr="0047232C">
        <w:rPr>
          <w:rFonts w:eastAsia="Calibri" w:cstheme="minorHAnsi"/>
        </w:rPr>
        <w:t>72212517-6</w:t>
      </w:r>
      <w:r w:rsidR="00D301F5" w:rsidRPr="00EB583B">
        <w:rPr>
          <w:rFonts w:eastAsia="Calibri" w:cstheme="minorHAnsi"/>
        </w:rPr>
        <w:t xml:space="preserve"> -</w:t>
      </w:r>
      <w:r w:rsidR="0047232C">
        <w:rPr>
          <w:rFonts w:eastAsia="Calibri" w:cstheme="minorHAnsi"/>
        </w:rPr>
        <w:t xml:space="preserve"> </w:t>
      </w:r>
      <w:r w:rsidR="0047232C" w:rsidRPr="0047232C">
        <w:rPr>
          <w:rFonts w:cstheme="minorHAnsi"/>
          <w:shd w:val="clear" w:color="auto" w:fill="FFFFFF"/>
        </w:rPr>
        <w:t>IT programinės įrangos kūrimo paslaugos</w:t>
      </w:r>
      <w:r w:rsidR="00970229" w:rsidRPr="00EB583B">
        <w:rPr>
          <w:rFonts w:eastAsia="Calibri" w:cstheme="minorHAnsi"/>
        </w:rPr>
        <w:t>)</w:t>
      </w:r>
      <w:r w:rsidR="00B41C66" w:rsidRPr="00EB583B">
        <w:rPr>
          <w:rFonts w:eastAsia="Calibri" w:cstheme="minorHAnsi"/>
        </w:rPr>
        <w:t>.</w:t>
      </w:r>
      <w:r w:rsidR="00B41C66" w:rsidRPr="00EB583B">
        <w:rPr>
          <w:rFonts w:cstheme="minorHAnsi"/>
          <w:color w:val="000000" w:themeColor="text1"/>
        </w:rPr>
        <w:t xml:space="preserve"> </w:t>
      </w:r>
      <w:r w:rsidR="00970229" w:rsidRPr="00EB583B">
        <w:rPr>
          <w:rFonts w:cstheme="minorHAnsi"/>
        </w:rPr>
        <w:t xml:space="preserve">Reikalavimai pirkimo objektui nustatyti specialiųjų </w:t>
      </w:r>
      <w:bookmarkStart w:id="7" w:name="_Hlk145328749"/>
      <w:r w:rsidR="00970229" w:rsidRPr="00EB583B">
        <w:fldChar w:fldCharType="begin"/>
      </w:r>
      <w:r w:rsidR="00970229" w:rsidRPr="00EB583B">
        <w:rPr>
          <w:rFonts w:cstheme="minorHAnsi"/>
        </w:rPr>
        <w:instrText xml:space="preserve"> HYPERLINK \l "_Pirkimo_sąlygų_2" </w:instrText>
      </w:r>
      <w:r w:rsidR="00970229" w:rsidRPr="00EB583B">
        <w:fldChar w:fldCharType="separate"/>
      </w:r>
      <w:r w:rsidR="00970229" w:rsidRPr="00EB583B">
        <w:rPr>
          <w:rStyle w:val="Hipersaitas"/>
          <w:rFonts w:cstheme="minorHAnsi"/>
        </w:rPr>
        <w:fldChar w:fldCharType="begin"/>
      </w:r>
      <w:r w:rsidR="00970229" w:rsidRPr="00EB583B">
        <w:rPr>
          <w:rStyle w:val="Hipersaitas"/>
          <w:rFonts w:cstheme="minorHAnsi"/>
        </w:rPr>
        <w:instrText xml:space="preserve"> REF _Ref38539939 \h  \* MERGEFORMAT </w:instrText>
      </w:r>
      <w:r w:rsidR="00970229" w:rsidRPr="00EB583B">
        <w:rPr>
          <w:rStyle w:val="Hipersaitas"/>
          <w:rFonts w:cstheme="minorHAnsi"/>
        </w:rPr>
      </w:r>
      <w:r w:rsidR="00970229" w:rsidRPr="00EB583B">
        <w:rPr>
          <w:rStyle w:val="Hipersaitas"/>
          <w:rFonts w:cstheme="minorHAnsi"/>
        </w:rPr>
        <w:fldChar w:fldCharType="separate"/>
      </w:r>
      <w:r w:rsidR="00F003F4" w:rsidRPr="00EB583B">
        <w:rPr>
          <w:rStyle w:val="Hipersaitas"/>
        </w:rPr>
        <w:t>Pirkimo sąlygų 2</w:t>
      </w:r>
      <w:r w:rsidR="0047232C">
        <w:rPr>
          <w:rStyle w:val="Hipersaitas"/>
        </w:rPr>
        <w:t xml:space="preserve"> </w:t>
      </w:r>
      <w:r w:rsidR="00AC2345" w:rsidRPr="00EB583B">
        <w:t>pried</w:t>
      </w:r>
      <w:r w:rsidR="00EB583B" w:rsidRPr="00EB583B">
        <w:t>e</w:t>
      </w:r>
      <w:r w:rsidR="00AC2345" w:rsidRPr="00EB583B">
        <w:t xml:space="preserve"> </w:t>
      </w:r>
      <w:r w:rsidR="00F003F4" w:rsidRPr="00EB583B">
        <w:rPr>
          <w:rStyle w:val="Hipersaitas"/>
        </w:rPr>
        <w:t>„Techninė specifikacija</w:t>
      </w:r>
      <w:r w:rsidR="00970229" w:rsidRPr="00EB583B">
        <w:rPr>
          <w:rStyle w:val="Hipersaitas"/>
          <w:rFonts w:cstheme="minorHAnsi"/>
        </w:rPr>
        <w:fldChar w:fldCharType="end"/>
      </w:r>
      <w:r w:rsidR="00970229" w:rsidRPr="00EB583B">
        <w:rPr>
          <w:rStyle w:val="Hipersaitas"/>
          <w:rFonts w:cstheme="minorHAnsi"/>
        </w:rPr>
        <w:fldChar w:fldCharType="end"/>
      </w:r>
      <w:bookmarkEnd w:id="7"/>
      <w:r w:rsidR="00E90D94" w:rsidRPr="00EB583B">
        <w:rPr>
          <w:rFonts w:eastAsia="Calibri" w:cstheme="minorHAnsi"/>
          <w:iCs/>
        </w:rPr>
        <w:t>“</w:t>
      </w:r>
      <w:r w:rsidR="00E52234" w:rsidRPr="00EB583B">
        <w:rPr>
          <w:rFonts w:eastAsia="Calibri" w:cstheme="minorHAnsi"/>
          <w:iCs/>
        </w:rPr>
        <w:t xml:space="preserve"> ir</w:t>
      </w:r>
      <w:r w:rsidR="00970229" w:rsidRPr="00EB583B">
        <w:rPr>
          <w:rFonts w:cstheme="minorHAnsi"/>
        </w:rPr>
        <w:t xml:space="preserve"> </w:t>
      </w:r>
      <w:r w:rsidR="00970229" w:rsidRPr="00EB583B">
        <w:rPr>
          <w:rStyle w:val="Hipersaitas"/>
          <w:rFonts w:cstheme="minorHAnsi"/>
        </w:rPr>
        <w:t xml:space="preserve">Pirkimo sąlygų </w:t>
      </w:r>
      <w:r w:rsidR="00D301F5" w:rsidRPr="00EB583B">
        <w:rPr>
          <w:rStyle w:val="Hipersaitas"/>
          <w:rFonts w:cstheme="minorHAnsi"/>
        </w:rPr>
        <w:t>9</w:t>
      </w:r>
      <w:r w:rsidR="00E52234" w:rsidRPr="00EB583B">
        <w:rPr>
          <w:rStyle w:val="Hipersaitas"/>
          <w:rFonts w:cstheme="minorHAnsi"/>
        </w:rPr>
        <w:t>.2</w:t>
      </w:r>
      <w:r w:rsidR="00970229" w:rsidRPr="00EB583B">
        <w:rPr>
          <w:rStyle w:val="Hipersaitas"/>
          <w:rFonts w:cstheme="minorHAnsi"/>
        </w:rPr>
        <w:t xml:space="preserve"> priede „Sutarties</w:t>
      </w:r>
      <w:r w:rsidR="00E52234" w:rsidRPr="00EB583B">
        <w:rPr>
          <w:rStyle w:val="Hipersaitas"/>
          <w:rFonts w:cstheme="minorHAnsi"/>
        </w:rPr>
        <w:t xml:space="preserve"> </w:t>
      </w:r>
      <w:r w:rsidR="00E52234" w:rsidRPr="00EB583B">
        <w:rPr>
          <w:rFonts w:eastAsia="Calibri" w:cstheme="minorHAnsi"/>
          <w:iCs/>
        </w:rPr>
        <w:t>specialiosios sąlygos (projektas)“.</w:t>
      </w:r>
    </w:p>
    <w:p w14:paraId="2C3F9CC2" w14:textId="0A1DEE53" w:rsidR="0021505F" w:rsidRPr="00D301F5" w:rsidRDefault="0021505F" w:rsidP="0092449E">
      <w:pPr>
        <w:pStyle w:val="Sraopastraipa"/>
        <w:tabs>
          <w:tab w:val="left" w:pos="851"/>
          <w:tab w:val="left" w:pos="993"/>
        </w:tabs>
        <w:spacing w:after="0" w:line="240" w:lineRule="auto"/>
        <w:ind w:left="0" w:firstLine="567"/>
        <w:jc w:val="both"/>
        <w:rPr>
          <w:rFonts w:eastAsia="Calibri" w:cstheme="minorHAnsi"/>
          <w:color w:val="FF0000"/>
        </w:rPr>
      </w:pPr>
      <w:r w:rsidRPr="00D301F5">
        <w:rPr>
          <w:rFonts w:eastAsia="Calibri" w:cstheme="minorHAnsi"/>
          <w:iCs/>
        </w:rPr>
        <w:t xml:space="preserve">2.2. </w:t>
      </w:r>
      <w:r w:rsidR="004E4F05" w:rsidRPr="004E4F05">
        <w:rPr>
          <w:rFonts w:eastAsia="Calibri" w:cstheme="minorHAnsi"/>
          <w:iCs/>
        </w:rPr>
        <w:t xml:space="preserve">Pirkimo objektas į dalis neskaidomas. Pirkimo apimtys, reikalavimai ir techninė specifikacija apibrėžti specialiųjų pirkimo sąlygų </w:t>
      </w:r>
      <w:r w:rsidR="00EB583B" w:rsidRPr="00EB583B">
        <w:rPr>
          <w:rFonts w:eastAsia="Calibri" w:cstheme="minorHAnsi"/>
          <w:iCs/>
        </w:rPr>
        <w:t xml:space="preserve">2 </w:t>
      </w:r>
      <w:r w:rsidR="004E4F05" w:rsidRPr="00EB583B">
        <w:rPr>
          <w:rFonts w:eastAsia="Calibri" w:cstheme="minorHAnsi"/>
          <w:iCs/>
        </w:rPr>
        <w:t>pried</w:t>
      </w:r>
      <w:r w:rsidR="00E352F3" w:rsidRPr="00EB583B">
        <w:rPr>
          <w:rFonts w:eastAsia="Calibri" w:cstheme="minorHAnsi"/>
          <w:iCs/>
        </w:rPr>
        <w:t>e</w:t>
      </w:r>
      <w:r w:rsidR="00D301F5" w:rsidRPr="00EB583B">
        <w:rPr>
          <w:rFonts w:eastAsia="Calibri" w:cstheme="minorHAnsi"/>
          <w:iCs/>
        </w:rPr>
        <w:t>.</w:t>
      </w:r>
    </w:p>
    <w:p w14:paraId="5EF9150A" w14:textId="1553DDF3" w:rsidR="005A08D0" w:rsidRDefault="00507DC9" w:rsidP="0092449E">
      <w:pPr>
        <w:pStyle w:val="Betarp"/>
        <w:ind w:firstLine="567"/>
        <w:contextualSpacing/>
        <w:jc w:val="both"/>
        <w:rPr>
          <w:rFonts w:cstheme="minorHAnsi"/>
        </w:rPr>
      </w:pPr>
      <w:r w:rsidRPr="00E52234">
        <w:rPr>
          <w:rFonts w:cstheme="minorHAnsi"/>
        </w:rPr>
        <w:t>2.</w:t>
      </w:r>
      <w:r w:rsidR="0021505F">
        <w:rPr>
          <w:rFonts w:cstheme="minorHAnsi"/>
        </w:rPr>
        <w:t>3</w:t>
      </w:r>
      <w:r w:rsidR="00832008" w:rsidRPr="00E52234">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5222CDDB" w:rsidR="0083071D" w:rsidRDefault="00004521" w:rsidP="005A08D0">
      <w:pPr>
        <w:pStyle w:val="Betarp"/>
        <w:spacing w:after="120"/>
        <w:ind w:firstLine="567"/>
        <w:contextualSpacing/>
        <w:jc w:val="both"/>
        <w:rPr>
          <w:rFonts w:cstheme="minorHAnsi"/>
        </w:rPr>
      </w:pPr>
      <w:r>
        <w:rPr>
          <w:rFonts w:cstheme="minorHAnsi"/>
        </w:rPr>
        <w:t>2.</w:t>
      </w:r>
      <w:r w:rsidR="004E4F05">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29733621"/>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737B8020" w:rsidR="00B176FD" w:rsidRDefault="00862DB8" w:rsidP="00CC6055">
      <w:pPr>
        <w:pStyle w:val="Sraopastraipa"/>
        <w:spacing w:after="0"/>
        <w:ind w:left="0" w:firstLine="567"/>
        <w:jc w:val="both"/>
        <w:rPr>
          <w:rFonts w:cstheme="minorHAnsi"/>
        </w:rPr>
      </w:pPr>
      <w:r w:rsidRPr="004E4F05">
        <w:rPr>
          <w:rFonts w:cstheme="minorHAnsi"/>
          <w:iCs/>
        </w:rPr>
        <w:t>3.1.</w:t>
      </w:r>
      <w:r w:rsidRPr="004E4F05">
        <w:rPr>
          <w:rFonts w:cstheme="minorHAnsi"/>
          <w:i/>
          <w:color w:val="FF0000"/>
        </w:rPr>
        <w:t xml:space="preserve"> </w:t>
      </w:r>
      <w:r w:rsidR="00B176FD" w:rsidRPr="004E4F05">
        <w:rPr>
          <w:rFonts w:cstheme="minorHAnsi"/>
        </w:rPr>
        <w:t xml:space="preserve">Perkančioji organizacija nerengs susitikimo su tiekėjais dėl pirkimo </w:t>
      </w:r>
      <w:r w:rsidR="004257A5" w:rsidRPr="004E4F05">
        <w:rPr>
          <w:rFonts w:cstheme="minorHAnsi"/>
        </w:rPr>
        <w:t>sąlyg</w:t>
      </w:r>
      <w:r w:rsidR="00B176FD" w:rsidRPr="004E4F05">
        <w:rPr>
          <w:rFonts w:cstheme="minorHAnsi"/>
        </w:rPr>
        <w:t>ų</w:t>
      </w:r>
      <w:r w:rsidR="00946722" w:rsidRPr="004E4F05">
        <w:rPr>
          <w:rFonts w:cstheme="minorHAnsi"/>
        </w:rPr>
        <w:t xml:space="preserve"> paaiškinimo</w:t>
      </w:r>
      <w:r w:rsidR="00B176FD" w:rsidRPr="004E4F05">
        <w:rPr>
          <w:rFonts w:cstheme="minorHAnsi"/>
        </w:rPr>
        <w:t>.</w:t>
      </w:r>
    </w:p>
    <w:p w14:paraId="0A34824D" w14:textId="7CF99187" w:rsidR="00DC4799" w:rsidRDefault="00472FFA" w:rsidP="00EB583B">
      <w:pPr>
        <w:pStyle w:val="Sraopastraipa"/>
        <w:spacing w:after="0" w:line="240" w:lineRule="auto"/>
        <w:ind w:left="567"/>
        <w:jc w:val="both"/>
        <w:rPr>
          <w:rFonts w:cstheme="minorHAnsi"/>
        </w:rPr>
      </w:pPr>
      <w:r w:rsidRPr="00DC4799">
        <w:rPr>
          <w:rFonts w:cstheme="minorHAnsi"/>
        </w:rPr>
        <w:t>3.2.</w:t>
      </w:r>
      <w:r w:rsidR="00DC4799" w:rsidRPr="00DC4799">
        <w:rPr>
          <w:rFonts w:cstheme="minorHAnsi"/>
        </w:rPr>
        <w:t xml:space="preserve"> </w:t>
      </w:r>
      <w:r w:rsidR="0047232C" w:rsidRPr="0047232C">
        <w:rPr>
          <w:rFonts w:cstheme="minorHAnsi"/>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9733622"/>
      <w:r w:rsidRPr="00F87270">
        <w:rPr>
          <w:rFonts w:cstheme="majorHAnsi"/>
        </w:rPr>
        <w:lastRenderedPageBreak/>
        <w:t xml:space="preserve">4. </w:t>
      </w:r>
      <w:r w:rsidR="00173ACB" w:rsidRPr="00F87270">
        <w:rPr>
          <w:rFonts w:asciiTheme="minorHAnsi" w:hAnsiTheme="minorHAnsi" w:cstheme="minorHAnsi"/>
        </w:rPr>
        <w:t>Tiekėjų pašalinimo pagrindai</w:t>
      </w:r>
      <w:bookmarkEnd w:id="12"/>
      <w:bookmarkEnd w:id="13"/>
      <w:bookmarkEnd w:id="14"/>
      <w:r w:rsidR="00975F1F" w:rsidRPr="00F87270">
        <w:rPr>
          <w:rFonts w:asciiTheme="minorHAnsi" w:hAnsiTheme="minorHAnsi" w:cstheme="minorHAnsi"/>
        </w:rPr>
        <w:t xml:space="preserve"> ir kvalifikacijos reikalavimai</w:t>
      </w:r>
      <w:bookmarkEnd w:id="15"/>
    </w:p>
    <w:p w14:paraId="23B058CE" w14:textId="0D50E028" w:rsidR="002C5249" w:rsidRPr="00AF2DC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pa</w:t>
      </w:r>
      <w:r w:rsidR="002C5249" w:rsidRPr="001A646C">
        <w:t>šalini</w:t>
      </w:r>
      <w:r w:rsidR="002C5249" w:rsidRPr="00E50F17">
        <w:t xml:space="preserve">mo pagrindų nebuvimo bei jų nebuvimą patvirtinantys dokumentai nurodyti </w:t>
      </w:r>
      <w:r w:rsidR="006A737F" w:rsidRPr="00E50F17">
        <w:t xml:space="preserve">specialiųjų </w:t>
      </w:r>
      <w:r w:rsidR="006A737F" w:rsidRPr="00E50F17">
        <w:rPr>
          <w:rFonts w:eastAsia="Calibri"/>
        </w:rPr>
        <w:t>p</w:t>
      </w:r>
      <w:r w:rsidR="00551FA7" w:rsidRPr="00E50F17">
        <w:rPr>
          <w:rFonts w:eastAsia="Calibri"/>
        </w:rPr>
        <w:t xml:space="preserve">irkimo </w:t>
      </w:r>
      <w:r w:rsidR="006773B6" w:rsidRPr="00E50F17">
        <w:rPr>
          <w:rFonts w:eastAsia="Calibri"/>
        </w:rPr>
        <w:t>sąlygų</w:t>
      </w:r>
      <w:r w:rsidR="006773B6" w:rsidRPr="00AF2DCA">
        <w:rPr>
          <w:rFonts w:eastAsia="Calibri"/>
        </w:rPr>
        <w:t xml:space="preserve"> </w:t>
      </w:r>
      <w:r w:rsidR="009C16CD" w:rsidRPr="00AF2DCA">
        <w:rPr>
          <w:b/>
        </w:rPr>
        <w:t>3</w:t>
      </w:r>
      <w:r w:rsidR="00984B02" w:rsidRPr="00AF2DCA">
        <w:rPr>
          <w:b/>
        </w:rPr>
        <w:t xml:space="preserve"> </w:t>
      </w:r>
      <w:r w:rsidR="006773B6" w:rsidRPr="00AF2DCA">
        <w:rPr>
          <w:rFonts w:eastAsia="Calibri"/>
          <w:b/>
        </w:rPr>
        <w:t>priede</w:t>
      </w:r>
      <w:r w:rsidR="002C5249" w:rsidRPr="00AF2DCA">
        <w:t xml:space="preserve">. </w:t>
      </w:r>
    </w:p>
    <w:p w14:paraId="643F872A" w14:textId="0894F4D3" w:rsidR="001E15D6" w:rsidRPr="001E15D6" w:rsidRDefault="00970624" w:rsidP="001E15D6">
      <w:pPr>
        <w:pStyle w:val="Sraopastraipa"/>
        <w:tabs>
          <w:tab w:val="left" w:pos="851"/>
        </w:tabs>
        <w:spacing w:after="0" w:line="20" w:lineRule="atLeast"/>
        <w:ind w:left="0" w:firstLine="567"/>
        <w:jc w:val="both"/>
        <w:rPr>
          <w:color w:val="000000" w:themeColor="text1"/>
        </w:rPr>
      </w:pPr>
      <w:r w:rsidRPr="004C0047">
        <w:t>4.2.</w:t>
      </w:r>
      <w:r w:rsidR="00990E9B" w:rsidRPr="006E65C3">
        <w:rPr>
          <w:color w:val="000000" w:themeColor="text1"/>
        </w:rPr>
        <w:t>Tiekėjams</w:t>
      </w:r>
      <w:r w:rsidR="00CB1C0A" w:rsidRPr="006E65C3">
        <w:rPr>
          <w:color w:val="000000" w:themeColor="text1"/>
        </w:rPr>
        <w:t xml:space="preserve">, </w:t>
      </w:r>
      <w:r w:rsidR="00CB1C0A" w:rsidRPr="006E65C3">
        <w:t>subtiekėjams (jei taikoma)</w:t>
      </w:r>
      <w:r w:rsidR="00990E9B" w:rsidRPr="006E65C3">
        <w:rPr>
          <w:color w:val="000000" w:themeColor="text1"/>
        </w:rPr>
        <w:t xml:space="preserve"> nustatomi kvalifikacijos reikalavimai</w:t>
      </w:r>
      <w:r w:rsidR="001E15D6">
        <w:rPr>
          <w:color w:val="000000" w:themeColor="text1"/>
        </w:rPr>
        <w:t xml:space="preserve"> </w:t>
      </w:r>
      <w:r w:rsidR="001E15D6" w:rsidRPr="001E15D6">
        <w:rPr>
          <w:color w:val="000000" w:themeColor="text1"/>
        </w:rPr>
        <w:t xml:space="preserve">jų atitiktį patvirtinantys dokumentai nurodyti specialiųjų pirkimo sąlygų </w:t>
      </w:r>
      <w:r w:rsidR="001E15D6">
        <w:rPr>
          <w:color w:val="000000" w:themeColor="text1"/>
        </w:rPr>
        <w:t xml:space="preserve">4 </w:t>
      </w:r>
      <w:r w:rsidR="001E15D6" w:rsidRPr="001E15D6">
        <w:rPr>
          <w:color w:val="000000" w:themeColor="text1"/>
        </w:rPr>
        <w:t xml:space="preserve">priede. </w:t>
      </w:r>
    </w:p>
    <w:p w14:paraId="34E32D48" w14:textId="74313D95" w:rsidR="007B6F6D" w:rsidRPr="004C0047" w:rsidRDefault="007B6F6D" w:rsidP="00970624">
      <w:pPr>
        <w:pStyle w:val="Sraopastraipa"/>
        <w:tabs>
          <w:tab w:val="left" w:pos="851"/>
        </w:tabs>
        <w:spacing w:after="0" w:line="20" w:lineRule="atLeast"/>
        <w:ind w:left="0" w:firstLine="567"/>
        <w:jc w:val="both"/>
      </w:pPr>
    </w:p>
    <w:p w14:paraId="69D62E2B" w14:textId="27B81F09" w:rsidR="00A000BE" w:rsidRPr="0037632B" w:rsidRDefault="00D24970" w:rsidP="0037632B">
      <w:pPr>
        <w:pStyle w:val="Antrat1"/>
        <w:tabs>
          <w:tab w:val="left" w:pos="567"/>
        </w:tabs>
        <w:spacing w:after="0"/>
        <w:contextualSpacing/>
        <w:jc w:val="both"/>
        <w:rPr>
          <w:rFonts w:cstheme="minorBidi"/>
        </w:rPr>
      </w:pPr>
      <w:bookmarkStart w:id="17" w:name="_Toc229733623"/>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17"/>
      <w:r w:rsidR="009743D3" w:rsidRPr="007872CB">
        <w:t xml:space="preserve"> </w:t>
      </w:r>
    </w:p>
    <w:p w14:paraId="15E3F2FB" w14:textId="1328D2EA" w:rsidR="00F87270" w:rsidRPr="00F87270" w:rsidRDefault="007E3A91" w:rsidP="00F87270">
      <w:pPr>
        <w:spacing w:after="0" w:line="240" w:lineRule="auto"/>
        <w:ind w:firstLine="567"/>
        <w:jc w:val="both"/>
        <w:rPr>
          <w:rFonts w:cstheme="minorHAnsi"/>
          <w:sz w:val="22"/>
          <w:szCs w:val="22"/>
        </w:rPr>
      </w:pPr>
      <w:r w:rsidRPr="00794EB5">
        <w:rPr>
          <w:rFonts w:cstheme="minorHAnsi"/>
          <w:color w:val="000000" w:themeColor="text1"/>
          <w:sz w:val="22"/>
          <w:szCs w:val="22"/>
        </w:rPr>
        <w:t>5.</w:t>
      </w:r>
      <w:r w:rsidR="00CB5272" w:rsidRPr="00794EB5">
        <w:rPr>
          <w:rFonts w:cstheme="minorHAnsi"/>
          <w:color w:val="000000" w:themeColor="text1"/>
          <w:sz w:val="22"/>
          <w:szCs w:val="22"/>
        </w:rPr>
        <w:t>1</w:t>
      </w:r>
      <w:r w:rsidRPr="00794EB5">
        <w:rPr>
          <w:rFonts w:cstheme="minorHAnsi"/>
          <w:color w:val="000000" w:themeColor="text1"/>
          <w:sz w:val="22"/>
          <w:szCs w:val="22"/>
        </w:rPr>
        <w:t>.</w:t>
      </w:r>
      <w:r w:rsidR="00E063ED" w:rsidRPr="00794EB5">
        <w:rPr>
          <w:rFonts w:cstheme="minorHAnsi"/>
          <w:color w:val="000000" w:themeColor="text1"/>
          <w:sz w:val="22"/>
          <w:szCs w:val="22"/>
        </w:rPr>
        <w:t xml:space="preserve"> </w:t>
      </w:r>
      <w:r w:rsidR="00F87270" w:rsidRPr="00F87270">
        <w:rPr>
          <w:rFonts w:cstheme="minorHAnsi"/>
          <w:sz w:val="22"/>
          <w:szCs w:val="22"/>
        </w:rPr>
        <w:t xml:space="preserve">Pirkimui taikomos Reglamento nuostatos. Kartu su pasiūlymu tiekėjas turi pateikti užpildytą deklaraciją dėl (ne)atitikties Reglamento nuostatoms, kuri pateikta specialiųjų pirkimo sąlygų </w:t>
      </w:r>
      <w:r w:rsidR="009902A5">
        <w:rPr>
          <w:rFonts w:cstheme="minorHAnsi"/>
          <w:sz w:val="22"/>
          <w:szCs w:val="22"/>
        </w:rPr>
        <w:t>8</w:t>
      </w:r>
      <w:r w:rsidR="00F87270" w:rsidRPr="00F87270">
        <w:rPr>
          <w:rFonts w:cstheme="minorHAnsi"/>
          <w:sz w:val="22"/>
          <w:szCs w:val="22"/>
        </w:rPr>
        <w:t xml:space="preserve"> priede. Kilus abejonių dėl tiekėjo (ne)atitikties Reglamento nuostatoms, perkančioji organizacija iš galimo laimėtojo prašys pateikti dokumentus, įrodančius deklaracijoje pateiktų duomenų teisingumą.</w:t>
      </w:r>
    </w:p>
    <w:p w14:paraId="517ECE1E" w14:textId="120C62DB" w:rsidR="007E3A91" w:rsidRDefault="00F87270" w:rsidP="00F87270">
      <w:pPr>
        <w:spacing w:after="0" w:line="240" w:lineRule="auto"/>
        <w:ind w:firstLine="567"/>
        <w:jc w:val="both"/>
        <w:rPr>
          <w:rFonts w:cstheme="minorHAnsi"/>
          <w:sz w:val="22"/>
          <w:szCs w:val="22"/>
        </w:rPr>
      </w:pPr>
      <w:r w:rsidRPr="00F87270">
        <w:rPr>
          <w:rFonts w:cstheme="minorHAnsi"/>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DEC1FFC" w14:textId="365133E9" w:rsidR="00F87270" w:rsidRDefault="00F87270" w:rsidP="00F87270">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9902A5" w:rsidRDefault="00245E8F" w:rsidP="00142AB7">
      <w:pPr>
        <w:pStyle w:val="Antrat1"/>
        <w:spacing w:line="20" w:lineRule="atLeast"/>
        <w:contextualSpacing/>
        <w:rPr>
          <w:rFonts w:asciiTheme="minorHAnsi" w:hAnsiTheme="minorHAnsi" w:cstheme="minorBidi"/>
          <w:color w:val="auto"/>
        </w:rPr>
      </w:pPr>
      <w:bookmarkStart w:id="18" w:name="_Ref39666794"/>
      <w:bookmarkStart w:id="19" w:name="_Ref39666796"/>
      <w:bookmarkStart w:id="20" w:name="_Toc229733624"/>
      <w:r w:rsidRPr="00E03C18">
        <w:rPr>
          <w:rFonts w:asciiTheme="minorHAnsi" w:hAnsiTheme="minorHAnsi" w:cstheme="minorBidi"/>
          <w:color w:val="auto"/>
        </w:rPr>
        <w:t>6</w:t>
      </w:r>
      <w:r w:rsidR="0005396D" w:rsidRPr="00E03C18">
        <w:rPr>
          <w:rFonts w:asciiTheme="minorHAnsi" w:hAnsiTheme="minorHAnsi" w:cstheme="minorBidi"/>
          <w:color w:val="auto"/>
        </w:rPr>
        <w:t xml:space="preserve">. </w:t>
      </w:r>
      <w:r w:rsidR="00220588" w:rsidRPr="00E03C18">
        <w:rPr>
          <w:rFonts w:asciiTheme="minorHAnsi" w:hAnsiTheme="minorHAnsi" w:cstheme="minorBidi"/>
          <w:color w:val="auto"/>
        </w:rPr>
        <w:t>Specialieji r</w:t>
      </w:r>
      <w:r w:rsidR="00DF58E2" w:rsidRPr="00E03C18">
        <w:rPr>
          <w:rFonts w:asciiTheme="minorHAnsi" w:hAnsiTheme="minorHAnsi" w:cstheme="minorBidi"/>
          <w:color w:val="auto"/>
        </w:rPr>
        <w:t>eikalavimai pasiūlymų rengimui ir pateikimui</w:t>
      </w:r>
      <w:bookmarkEnd w:id="18"/>
      <w:bookmarkEnd w:id="19"/>
      <w:bookmarkEnd w:id="20"/>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EC48E83" w:rsidR="00FF12F1" w:rsidRPr="004C0047"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536DB">
        <w:t>sąl</w:t>
      </w:r>
      <w:r w:rsidR="00476F8C" w:rsidRPr="003D7AF1">
        <w:t>ygų</w:t>
      </w:r>
      <w:r w:rsidR="00DE5F20" w:rsidRPr="003D7AF1">
        <w:t xml:space="preserve"> </w:t>
      </w:r>
      <w:r w:rsidR="00E721B9" w:rsidRPr="003D7AF1">
        <w:rPr>
          <w:b/>
          <w:shd w:val="clear" w:color="auto" w:fill="FFFFFF"/>
        </w:rPr>
        <w:t>6</w:t>
      </w:r>
      <w:r w:rsidR="00DE5F20" w:rsidRPr="003D7AF1">
        <w:rPr>
          <w:b/>
          <w:shd w:val="clear" w:color="auto" w:fill="FFFFFF"/>
        </w:rPr>
        <w:t xml:space="preserve"> </w:t>
      </w:r>
      <w:r w:rsidR="00476F8C" w:rsidRPr="003D7AF1">
        <w:rPr>
          <w:b/>
        </w:rPr>
        <w:t>priede</w:t>
      </w:r>
      <w:r w:rsidR="00476F8C" w:rsidRPr="004C0047">
        <w:t xml:space="preserve"> </w:t>
      </w:r>
      <w:r w:rsidRPr="004C0047">
        <w:t xml:space="preserve">pateiktą </w:t>
      </w:r>
      <w:r w:rsidR="00C35C26" w:rsidRPr="004C0047">
        <w:t>p</w:t>
      </w:r>
      <w:r w:rsidRPr="004C0047">
        <w:rPr>
          <w:rFonts w:cstheme="minorHAnsi"/>
        </w:rPr>
        <w:t>asiūlymo formą</w:t>
      </w:r>
      <w:r w:rsidR="009902A5">
        <w:rPr>
          <w:rFonts w:cstheme="minorHAnsi"/>
        </w:rPr>
        <w:t>;</w:t>
      </w:r>
    </w:p>
    <w:p w14:paraId="3459FD0B" w14:textId="3DA25D5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4C0047">
        <w:rPr>
          <w:rFonts w:cstheme="minorHAnsi"/>
        </w:rPr>
        <w:t>užpildytas EBVPD (specialiųj</w:t>
      </w:r>
      <w:r w:rsidRPr="00B536DB">
        <w:rPr>
          <w:rFonts w:cstheme="minorHAnsi"/>
        </w:rPr>
        <w:t>ų pirkimo są</w:t>
      </w:r>
      <w:r w:rsidRPr="003D7AF1">
        <w:rPr>
          <w:rFonts w:cstheme="minorHAnsi"/>
        </w:rPr>
        <w:t xml:space="preserve">lygų </w:t>
      </w:r>
      <w:r w:rsidR="00E721B9" w:rsidRPr="003D7AF1">
        <w:rPr>
          <w:rFonts w:cstheme="minorHAnsi"/>
          <w:b/>
        </w:rPr>
        <w:t>5</w:t>
      </w:r>
      <w:r w:rsidR="00E721B9" w:rsidRPr="003D7AF1">
        <w:rPr>
          <w:rFonts w:cstheme="minorHAnsi"/>
          <w:b/>
          <w:color w:val="00B050"/>
        </w:rPr>
        <w:t xml:space="preserve"> </w:t>
      </w:r>
      <w:r w:rsidRPr="003D7AF1">
        <w:rPr>
          <w:rFonts w:cstheme="minorHAnsi"/>
          <w:b/>
        </w:rPr>
        <w:t>priedas</w:t>
      </w:r>
      <w:r w:rsidRPr="003D7AF1">
        <w:rPr>
          <w:rFonts w:cstheme="minorHAnsi"/>
        </w:rPr>
        <w:t>)</w:t>
      </w:r>
      <w:r w:rsidRPr="00B536DB">
        <w:rPr>
          <w:rFonts w:cstheme="minorHAnsi"/>
        </w:rPr>
        <w:t>. P</w:t>
      </w:r>
      <w:r w:rsidRPr="004C0047">
        <w:rPr>
          <w:rFonts w:cstheme="minorHAnsi"/>
        </w:rPr>
        <w:t xml:space="preserve">asirašydamas </w:t>
      </w:r>
      <w:r w:rsidR="00C35C26" w:rsidRPr="004C0047">
        <w:rPr>
          <w:rFonts w:cstheme="minorHAnsi"/>
        </w:rPr>
        <w:t>p</w:t>
      </w:r>
      <w:r w:rsidRPr="004C0047">
        <w:rPr>
          <w:rFonts w:cstheme="minorHAnsi"/>
        </w:rPr>
        <w:t>asiūlymą</w:t>
      </w:r>
      <w:r w:rsidRPr="003C1B53">
        <w:rPr>
          <w:rFonts w:cstheme="minorHAnsi"/>
        </w:rPr>
        <w:t>,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37E7A30B" w14:textId="77777777" w:rsidR="009902A5" w:rsidRPr="009902A5" w:rsidRDefault="009902A5" w:rsidP="009902A5">
      <w:pPr>
        <w:pStyle w:val="Sraopastraipa"/>
        <w:numPr>
          <w:ilvl w:val="2"/>
          <w:numId w:val="8"/>
        </w:numPr>
        <w:spacing w:after="0" w:line="240" w:lineRule="auto"/>
        <w:ind w:left="-142" w:firstLine="851"/>
        <w:jc w:val="both"/>
        <w:rPr>
          <w:rFonts w:cstheme="minorHAnsi"/>
          <w:u w:val="single"/>
        </w:rPr>
      </w:pPr>
      <w:r w:rsidRPr="009902A5">
        <w:rPr>
          <w:rFonts w:cstheme="minorHAnsi"/>
        </w:rPr>
        <w:t>dokumentas, patvirtinantis, kad asmuo, kuris pateikė ir pasirašė pasiūlymą (jei jis ne tiekėjo vadovas), turėjo teisę jį pateikti ir pasirašyti;</w:t>
      </w:r>
    </w:p>
    <w:p w14:paraId="5F309230" w14:textId="0A3119EF" w:rsidR="00794865" w:rsidRPr="00BC6CEA" w:rsidRDefault="00794865" w:rsidP="00794865">
      <w:pPr>
        <w:pStyle w:val="Sraopastraipa"/>
        <w:numPr>
          <w:ilvl w:val="2"/>
          <w:numId w:val="8"/>
        </w:numPr>
        <w:tabs>
          <w:tab w:val="left" w:pos="1276"/>
        </w:tabs>
        <w:spacing w:after="0" w:line="240" w:lineRule="auto"/>
        <w:ind w:left="2127" w:hanging="1431"/>
        <w:jc w:val="both"/>
        <w:rPr>
          <w:rFonts w:cstheme="minorHAnsi"/>
          <w:u w:val="single"/>
        </w:rPr>
      </w:pPr>
      <w:r w:rsidRPr="00BC6CEA">
        <w:rPr>
          <w:rFonts w:cstheme="minorHAnsi"/>
        </w:rPr>
        <w:t>pasiūlymo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553ABC18" w14:textId="3F2C2025" w:rsidR="007C1C57" w:rsidRPr="0092449E" w:rsidRDefault="00450415" w:rsidP="0092449E">
      <w:pPr>
        <w:pStyle w:val="Sraopastraipa"/>
        <w:numPr>
          <w:ilvl w:val="2"/>
          <w:numId w:val="8"/>
        </w:numPr>
        <w:spacing w:after="0" w:line="240" w:lineRule="auto"/>
        <w:ind w:left="0" w:firstLine="709"/>
        <w:jc w:val="both"/>
        <w:rPr>
          <w:rFonts w:cstheme="minorHAnsi"/>
          <w:u w:val="single"/>
        </w:rPr>
      </w:pPr>
      <w:r w:rsidRPr="006823FD">
        <w:rPr>
          <w:rFonts w:cstheme="minorHAnsi"/>
        </w:rPr>
        <w:t xml:space="preserve"> </w:t>
      </w:r>
      <w:r w:rsidRPr="00794ACB">
        <w:rPr>
          <w:rFonts w:cstheme="minorHAnsi"/>
        </w:rPr>
        <w:t xml:space="preserve">jei tiekėjas pasitelkia subtiekėjus, subtiekėjo deklaracija ar kitas dokumentas, patvirtinantis jo sutikimą būti subtiekėju </w:t>
      </w:r>
      <w:r w:rsidR="00212F68" w:rsidRPr="00794ACB">
        <w:rPr>
          <w:rFonts w:cstheme="minorHAnsi"/>
        </w:rPr>
        <w:t>p</w:t>
      </w:r>
      <w:r w:rsidRPr="00794ACB">
        <w:rPr>
          <w:rFonts w:cstheme="minorHAnsi"/>
        </w:rPr>
        <w:t>irkime</w:t>
      </w:r>
      <w:r w:rsidR="00404294" w:rsidRPr="0092449E">
        <w:rPr>
          <w:rFonts w:cstheme="minorHAnsi"/>
        </w:rPr>
        <w:t>;</w:t>
      </w:r>
    </w:p>
    <w:p w14:paraId="50FFB059" w14:textId="37CA3CD9" w:rsidR="009902A5" w:rsidRPr="009902A5" w:rsidRDefault="009902A5" w:rsidP="00376F22">
      <w:pPr>
        <w:pStyle w:val="Sraopastraipa"/>
        <w:numPr>
          <w:ilvl w:val="2"/>
          <w:numId w:val="8"/>
        </w:numPr>
        <w:spacing w:after="0" w:line="240" w:lineRule="auto"/>
        <w:ind w:left="0" w:firstLine="709"/>
        <w:jc w:val="both"/>
        <w:rPr>
          <w:rFonts w:cstheme="minorHAnsi"/>
          <w:u w:val="single"/>
        </w:rPr>
      </w:pPr>
      <w:bookmarkStart w:id="21" w:name="_Hlk190181021"/>
      <w:r>
        <w:rPr>
          <w:rFonts w:cstheme="minorHAnsi"/>
        </w:rPr>
        <w:t xml:space="preserve">dokumentai, patvirtinantys, kad ūkio subjektas, kurio pajėgumais tiekėjas remiasi, atsižvelgdamas į specialiųjų pirkimo sąlygų 4, </w:t>
      </w:r>
      <w:r w:rsidRPr="00376F22">
        <w:rPr>
          <w:rFonts w:cstheme="minorHAnsi"/>
        </w:rPr>
        <w:t xml:space="preserve">6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F09A40F" w14:textId="02209D06" w:rsidR="002C29E8" w:rsidRPr="00E03C18" w:rsidRDefault="002C29E8" w:rsidP="00E03C18">
      <w:pPr>
        <w:pStyle w:val="Sraopastraipa"/>
        <w:numPr>
          <w:ilvl w:val="2"/>
          <w:numId w:val="8"/>
        </w:numPr>
        <w:tabs>
          <w:tab w:val="left" w:pos="709"/>
          <w:tab w:val="left" w:pos="1276"/>
        </w:tabs>
        <w:spacing w:after="0" w:line="240" w:lineRule="auto"/>
        <w:ind w:left="0" w:firstLine="709"/>
        <w:jc w:val="both"/>
        <w:rPr>
          <w:rFonts w:cstheme="minorHAnsi"/>
          <w:u w:val="single"/>
        </w:rPr>
      </w:pPr>
      <w:r w:rsidRPr="00E03C18">
        <w:rPr>
          <w:rFonts w:cstheme="minorHAnsi"/>
        </w:rPr>
        <w:lastRenderedPageBreak/>
        <w:t xml:space="preserve">techninė specifikacija, užpildyta pagal specialiųjų pirkimo sąlygų </w:t>
      </w:r>
      <w:r w:rsidRPr="00E03C18">
        <w:rPr>
          <w:rFonts w:cstheme="minorHAnsi"/>
          <w:b/>
          <w:bCs/>
        </w:rPr>
        <w:t>2 priedą</w:t>
      </w:r>
      <w:r w:rsidR="004E4F05" w:rsidRPr="00E03C18">
        <w:rPr>
          <w:rFonts w:cstheme="minorHAnsi"/>
          <w:b/>
          <w:bCs/>
        </w:rPr>
        <w:t xml:space="preserve"> </w:t>
      </w:r>
      <w:r w:rsidR="00E03C18" w:rsidRPr="00E03C18">
        <w:t>(</w:t>
      </w:r>
      <w:r w:rsidR="00E03C18" w:rsidRPr="00E03C18">
        <w:rPr>
          <w:rFonts w:cstheme="minorHAnsi"/>
          <w:i/>
          <w:color w:val="EE0000"/>
          <w:sz w:val="22"/>
          <w:szCs w:val="22"/>
        </w:rPr>
        <w:t>šio pirkimo atveju netaikoma</w:t>
      </w:r>
      <w:r w:rsidR="00E03C18" w:rsidRPr="00E03C18">
        <w:t>);</w:t>
      </w:r>
    </w:p>
    <w:bookmarkEnd w:id="21"/>
    <w:p w14:paraId="0AD8B35F" w14:textId="1E8E7464" w:rsidR="00794ACB" w:rsidRPr="004838DF"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376F22">
        <w:rPr>
          <w:rFonts w:cstheme="minorHAnsi"/>
          <w:i/>
          <w:iCs/>
        </w:rPr>
        <w:t xml:space="preserve">Tiekėjo deklaracija, užpildyta pagal specialiųjų pirkimo sąlygų 8 </w:t>
      </w:r>
      <w:r w:rsidR="00376F22" w:rsidRPr="00376F22">
        <w:rPr>
          <w:rFonts w:cstheme="minorHAnsi"/>
          <w:i/>
          <w:iCs/>
        </w:rPr>
        <w:t>pr</w:t>
      </w:r>
      <w:r w:rsidRPr="00376F22">
        <w:rPr>
          <w:rFonts w:cstheme="minorHAnsi"/>
          <w:i/>
          <w:iCs/>
        </w:rPr>
        <w:t>iedą</w:t>
      </w:r>
      <w:r w:rsidR="00794ACB" w:rsidRPr="00376F22">
        <w:rPr>
          <w:rFonts w:cstheme="minorHAnsi"/>
          <w:i/>
          <w:iCs/>
        </w:rPr>
        <w:t>;</w:t>
      </w:r>
    </w:p>
    <w:p w14:paraId="447D89C6" w14:textId="12BAC192" w:rsidR="004838DF" w:rsidRPr="0008109E" w:rsidRDefault="004838DF" w:rsidP="0008109E">
      <w:pPr>
        <w:pStyle w:val="Sraopastraipa"/>
        <w:numPr>
          <w:ilvl w:val="2"/>
          <w:numId w:val="8"/>
        </w:numPr>
        <w:tabs>
          <w:tab w:val="left" w:pos="1276"/>
        </w:tabs>
        <w:spacing w:after="0" w:line="240" w:lineRule="auto"/>
        <w:ind w:left="0" w:firstLine="696"/>
        <w:jc w:val="both"/>
        <w:rPr>
          <w:rFonts w:cstheme="minorHAnsi"/>
        </w:rPr>
      </w:pPr>
      <w:r w:rsidRPr="0008109E">
        <w:rPr>
          <w:rFonts w:cstheme="minorHAnsi"/>
        </w:rPr>
        <w:t xml:space="preserve">Tiekėjo atitikties dokumentai įrodantys tiekėjo kvalifikaciją, užpildyti pagal specialiųjų pirkimo sąlygų </w:t>
      </w:r>
      <w:r w:rsidRPr="0008109E">
        <w:rPr>
          <w:rFonts w:cstheme="minorHAnsi"/>
          <w:b/>
          <w:bCs/>
        </w:rPr>
        <w:t>4.1. A-D priedus.</w:t>
      </w:r>
    </w:p>
    <w:p w14:paraId="3E68B3FE" w14:textId="68AD546B" w:rsidR="00376F22" w:rsidRDefault="00C7179F" w:rsidP="004E36DE">
      <w:pPr>
        <w:tabs>
          <w:tab w:val="left" w:pos="1418"/>
        </w:tabs>
        <w:spacing w:after="0" w:line="240" w:lineRule="auto"/>
        <w:ind w:firstLine="851"/>
        <w:jc w:val="both"/>
        <w:rPr>
          <w:rFonts w:cstheme="minorHAnsi"/>
          <w:sz w:val="22"/>
          <w:szCs w:val="22"/>
        </w:rPr>
      </w:pPr>
      <w:r w:rsidRPr="00B51524">
        <w:rPr>
          <w:rFonts w:cstheme="minorHAnsi"/>
          <w:sz w:val="22"/>
          <w:szCs w:val="22"/>
        </w:rPr>
        <w:t>6.2</w:t>
      </w:r>
      <w:r w:rsidR="00EE3480" w:rsidRPr="00B51524">
        <w:rPr>
          <w:rFonts w:cstheme="minorHAnsi"/>
          <w:sz w:val="22"/>
          <w:szCs w:val="22"/>
        </w:rPr>
        <w:t>.</w:t>
      </w:r>
      <w:r w:rsidR="00E721B9" w:rsidRPr="00B51524">
        <w:rPr>
          <w:rFonts w:cstheme="minorHAnsi"/>
          <w:sz w:val="22"/>
          <w:szCs w:val="22"/>
        </w:rPr>
        <w:t xml:space="preserve"> </w:t>
      </w:r>
      <w:r w:rsidR="00376F22" w:rsidRPr="00376F22">
        <w:rPr>
          <w:rFonts w:cstheme="minorHAnsi"/>
          <w:sz w:val="22"/>
          <w:szCs w:val="22"/>
        </w:rPr>
        <w:t xml:space="preserve"> 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6823FD" w:rsidRDefault="00C7179F" w:rsidP="00390B20">
      <w:pPr>
        <w:pStyle w:val="Sraopastraipa"/>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66727649" w14:textId="2130F17C" w:rsidR="00376F22" w:rsidRPr="00376F22" w:rsidRDefault="00376F22" w:rsidP="00376F22">
      <w:pPr>
        <w:pStyle w:val="Sraopastraipa"/>
        <w:numPr>
          <w:ilvl w:val="1"/>
          <w:numId w:val="9"/>
        </w:numPr>
        <w:spacing w:after="0" w:line="240" w:lineRule="auto"/>
        <w:ind w:left="0" w:firstLine="851"/>
        <w:jc w:val="both"/>
      </w:pPr>
      <w:r>
        <w:rPr>
          <w:rFonts w:cstheme="minorHAnsi"/>
        </w:rPr>
        <w:t xml:space="preserve"> </w:t>
      </w:r>
      <w:r>
        <w:t>P</w:t>
      </w:r>
      <w:r w:rsidRPr="127DD6E8">
        <w:t xml:space="preserve">asiūlymas turi būti parengtas, </w:t>
      </w:r>
      <w:r w:rsidRPr="0099696F">
        <w:t xml:space="preserve">lietuvių </w:t>
      </w:r>
      <w:r w:rsidRPr="009A50B5">
        <w:t>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Perkančiajai organizacijai turint įtarimų dėl pasiūlyme pateikto dokumento vertimo kokybės ir (ar) jo atitikties dokumento originalo turiniui, perkančioji organizacija reikalauja</w:t>
      </w:r>
      <w:r w:rsidRPr="00376F22">
        <w:t xml:space="preserve"> pateikti vertimą atlikusio asmens parašu ir vertimų biuro antspaudu (jei turi) patvirtintą šio dokumento vertimą. </w:t>
      </w:r>
    </w:p>
    <w:p w14:paraId="4172BF9D" w14:textId="437CA550" w:rsidR="00380B99" w:rsidRPr="009F4C2D" w:rsidRDefault="009F4C2D" w:rsidP="00376F22">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7535378B" w14:textId="069375B5" w:rsidR="00FA529B" w:rsidRPr="00FA529B" w:rsidRDefault="00FA529B" w:rsidP="009F4C2D">
      <w:pPr>
        <w:spacing w:after="0" w:line="240" w:lineRule="auto"/>
        <w:ind w:firstLine="709"/>
        <w:jc w:val="both"/>
        <w:rPr>
          <w:rFonts w:cstheme="minorHAnsi"/>
          <w:color w:val="EE0000"/>
        </w:rPr>
      </w:pPr>
      <w:r w:rsidRPr="00FA529B">
        <w:rPr>
          <w:rFonts w:cstheme="minorHAnsi"/>
          <w:color w:val="EE0000"/>
        </w:rPr>
        <w:t xml:space="preserve">6.6. </w:t>
      </w:r>
      <w:r w:rsidRPr="00FA529B">
        <w:rPr>
          <w:rFonts w:cstheme="minorHAnsi"/>
          <w:color w:val="EE0000"/>
        </w:rPr>
        <w:tab/>
        <w:t>Teikiant pasiūlymą, pasiūlymą ir visus su pasiūlymu teikiamus dokumentus rekomenduojama suarchyvuoti („</w:t>
      </w:r>
      <w:proofErr w:type="spellStart"/>
      <w:r w:rsidRPr="00FA529B">
        <w:rPr>
          <w:rFonts w:cstheme="minorHAnsi"/>
          <w:color w:val="EE0000"/>
        </w:rPr>
        <w:t>suzipinti</w:t>
      </w:r>
      <w:proofErr w:type="spellEnd"/>
      <w:r w:rsidRPr="00FA529B">
        <w:rPr>
          <w:rFonts w:cstheme="minorHAnsi"/>
          <w:color w:val="EE0000"/>
        </w:rPr>
        <w:t>“) ir šį suarchyvuotą failą dar kartą suarchyvuoti („</w:t>
      </w:r>
      <w:proofErr w:type="spellStart"/>
      <w:r w:rsidRPr="00FA529B">
        <w:rPr>
          <w:rFonts w:cstheme="minorHAnsi"/>
          <w:color w:val="EE0000"/>
        </w:rPr>
        <w:t>suzipinti</w:t>
      </w:r>
      <w:proofErr w:type="spellEnd"/>
      <w:r w:rsidRPr="00FA529B">
        <w:rPr>
          <w:rFonts w:cstheme="minorHAnsi"/>
          <w:color w:val="EE0000"/>
        </w:rPr>
        <w:t>“), tam, kad CVP IS sistema neiškraipytų dokumentų failų pavadinimų.</w:t>
      </w:r>
    </w:p>
    <w:p w14:paraId="7A15AE0A" w14:textId="100CF373" w:rsidR="00EE1C85" w:rsidRPr="00F0499F" w:rsidRDefault="00384E62" w:rsidP="00384E62">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9733625"/>
      <w:bookmarkEnd w:id="22"/>
      <w:bookmarkEnd w:id="23"/>
      <w:bookmarkEnd w:id="24"/>
      <w:bookmarkEnd w:id="25"/>
      <w:bookmarkEnd w:id="26"/>
      <w:r w:rsidRPr="00F35BB6">
        <w:rPr>
          <w:rFonts w:asciiTheme="minorHAnsi" w:hAnsiTheme="minorHAnsi" w:cstheme="minorHAnsi"/>
        </w:rPr>
        <w:t xml:space="preserve">7. </w:t>
      </w:r>
      <w:r w:rsidR="00EE1C85" w:rsidRPr="00F35BB6">
        <w:rPr>
          <w:rFonts w:asciiTheme="minorHAnsi" w:hAnsiTheme="minorHAnsi" w:cstheme="minorHAnsi"/>
        </w:rPr>
        <w:t>Pasiūlymo galiojimo užtikrinimas</w:t>
      </w:r>
      <w:bookmarkEnd w:id="27"/>
      <w:bookmarkEnd w:id="28"/>
      <w:bookmarkEnd w:id="29"/>
    </w:p>
    <w:p w14:paraId="2B38CB47" w14:textId="56B9E2E4" w:rsidR="00B3551C" w:rsidRPr="00F0499F" w:rsidRDefault="00655F17" w:rsidP="00FC6D54">
      <w:pPr>
        <w:pStyle w:val="Sraopastraipa"/>
        <w:spacing w:after="0" w:line="240" w:lineRule="auto"/>
        <w:ind w:left="0" w:firstLine="567"/>
        <w:jc w:val="both"/>
      </w:pPr>
      <w:r w:rsidRPr="00E83B49">
        <w:t xml:space="preserve">7.1.  </w:t>
      </w:r>
      <w:r w:rsidR="00B3551C" w:rsidRPr="00E83B49">
        <w:rPr>
          <w:rFonts w:eastAsia="Calibri"/>
        </w:rPr>
        <w:t xml:space="preserve">Perkančioji organizacija nereikalauja užtikrinti </w:t>
      </w:r>
      <w:r w:rsidR="00110481" w:rsidRPr="00E83B49">
        <w:rPr>
          <w:rFonts w:eastAsia="Calibri"/>
        </w:rPr>
        <w:t>p</w:t>
      </w:r>
      <w:r w:rsidR="00B3551C" w:rsidRPr="00E83B4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Antrat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29733626"/>
      <w:bookmarkStart w:id="35" w:name="_Ref39485250"/>
      <w:bookmarkStart w:id="36"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9733627"/>
      <w:r w:rsidRPr="002E3EE9">
        <w:rPr>
          <w:rFonts w:asciiTheme="minorHAnsi" w:hAnsiTheme="minorHAnsi" w:cstheme="minorHAnsi"/>
        </w:rPr>
        <w:t xml:space="preserve">9. </w:t>
      </w:r>
      <w:r w:rsidR="00EA001C" w:rsidRPr="002E3EE9">
        <w:rPr>
          <w:rFonts w:asciiTheme="minorHAnsi" w:hAnsiTheme="minorHAnsi" w:cstheme="minorHAnsi"/>
        </w:rPr>
        <w:t>P</w:t>
      </w:r>
      <w:r w:rsidR="00014A61" w:rsidRPr="002E3EE9">
        <w:rPr>
          <w:rFonts w:asciiTheme="minorHAnsi" w:hAnsiTheme="minorHAnsi" w:cstheme="minorHAnsi"/>
        </w:rPr>
        <w:t>asiūlymų vertinimas</w:t>
      </w:r>
      <w:bookmarkEnd w:id="35"/>
      <w:bookmarkEnd w:id="36"/>
      <w:bookmarkEnd w:id="37"/>
      <w:bookmarkEnd w:id="38"/>
      <w:bookmarkEnd w:id="39"/>
    </w:p>
    <w:p w14:paraId="79EB898F" w14:textId="6C82E3CD" w:rsidR="0097518E" w:rsidRDefault="002D470F" w:rsidP="0097518E">
      <w:pPr>
        <w:spacing w:after="0" w:line="240" w:lineRule="auto"/>
        <w:ind w:firstLine="710"/>
        <w:jc w:val="both"/>
        <w:rPr>
          <w:rFonts w:cstheme="minorHAnsi"/>
        </w:rPr>
      </w:pPr>
      <w:r w:rsidRPr="00B22A76">
        <w:rPr>
          <w:rFonts w:cstheme="minorHAnsi"/>
        </w:rPr>
        <w:t>9.1.</w:t>
      </w:r>
      <w:r w:rsidR="0097518E" w:rsidRPr="00B22A76">
        <w:rPr>
          <w:rFonts w:cstheme="minorHAnsi"/>
        </w:rPr>
        <w:t xml:space="preserve">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97518E" w:rsidRPr="00B22A76">
        <w:rPr>
          <w:rFonts w:cstheme="minorHAnsi"/>
          <w:b/>
          <w:bCs/>
        </w:rPr>
        <w:t>7 priede.</w:t>
      </w:r>
    </w:p>
    <w:p w14:paraId="22C528F8" w14:textId="47B069EF" w:rsidR="00376F22" w:rsidRPr="00376F22" w:rsidRDefault="003960B5" w:rsidP="00376F22">
      <w:pPr>
        <w:pStyle w:val="Betarp"/>
        <w:spacing w:line="20" w:lineRule="atLeast"/>
        <w:ind w:firstLine="567"/>
        <w:contextualSpacing/>
        <w:jc w:val="both"/>
      </w:pPr>
      <w:r w:rsidRPr="00376F22">
        <w:rPr>
          <w:rFonts w:cstheme="minorHAnsi"/>
        </w:rPr>
        <w:t>9.2.</w:t>
      </w:r>
      <w:r w:rsidR="00376F22" w:rsidRPr="00376F22">
        <w:rPr>
          <w:rFonts w:cstheme="minorHAnsi"/>
        </w:rPr>
        <w:t xml:space="preserve"> </w:t>
      </w:r>
      <w:r w:rsidR="0097518E" w:rsidRPr="0097518E">
        <w:t>Laimėjusiu pasiūlymu galės būti pripažintas tik 1 (vienas) ekonomiškai naudingiausias pasiūlymas, esantis pasiūlymų eilės pirmojoje vietoje.</w:t>
      </w:r>
    </w:p>
    <w:p w14:paraId="60FEBC05" w14:textId="4345D968" w:rsidR="001A25FD" w:rsidRPr="003960B5" w:rsidRDefault="003960B5" w:rsidP="009A411D">
      <w:pPr>
        <w:pStyle w:val="Sraopastraipa"/>
        <w:spacing w:after="0" w:line="20" w:lineRule="atLeast"/>
        <w:ind w:left="0" w:firstLine="567"/>
        <w:jc w:val="both"/>
        <w:rPr>
          <w:rFonts w:eastAsiaTheme="minorHAnsi" w:cstheme="minorHAnsi"/>
          <w:bCs/>
          <w:iCs/>
        </w:rPr>
      </w:pPr>
      <w:r w:rsidRPr="00B51524">
        <w:rPr>
          <w:rFonts w:cstheme="minorHAnsi"/>
          <w:color w:val="000000" w:themeColor="text1"/>
        </w:rPr>
        <w:t xml:space="preserve">9.3. </w:t>
      </w:r>
      <w:r w:rsidR="00A9488B" w:rsidRPr="00B51524">
        <w:rPr>
          <w:rStyle w:val="cf01"/>
          <w:rFonts w:asciiTheme="minorHAnsi" w:hAnsiTheme="minorHAnsi" w:cstheme="minorHAnsi"/>
          <w:sz w:val="22"/>
          <w:szCs w:val="22"/>
        </w:rPr>
        <w:t>Perkančioji organizacija atm</w:t>
      </w:r>
      <w:r w:rsidR="00A9488B" w:rsidRPr="003D7AF1">
        <w:rPr>
          <w:rStyle w:val="cf01"/>
          <w:rFonts w:asciiTheme="minorHAnsi" w:hAnsiTheme="minorHAnsi" w:cstheme="minorHAnsi"/>
          <w:sz w:val="22"/>
          <w:szCs w:val="22"/>
        </w:rPr>
        <w:t>es tiekėjo pasiūlymą, jei</w:t>
      </w:r>
      <w:r w:rsidR="00195572" w:rsidRPr="003D7AF1">
        <w:rPr>
          <w:rStyle w:val="cf01"/>
          <w:rFonts w:asciiTheme="minorHAnsi" w:hAnsiTheme="minorHAnsi" w:cstheme="minorHAnsi"/>
          <w:sz w:val="22"/>
          <w:szCs w:val="22"/>
        </w:rPr>
        <w:t xml:space="preserve">gu kartu su pasiūlymu </w:t>
      </w:r>
      <w:r w:rsidR="00B2125E" w:rsidRPr="003D7AF1">
        <w:rPr>
          <w:rStyle w:val="cf01"/>
          <w:rFonts w:asciiTheme="minorHAnsi" w:hAnsiTheme="minorHAnsi" w:cstheme="minorHAnsi"/>
          <w:sz w:val="22"/>
          <w:szCs w:val="22"/>
        </w:rPr>
        <w:t xml:space="preserve">nebus pateikti šie </w:t>
      </w:r>
      <w:r w:rsidR="00277634" w:rsidRPr="003D7AF1">
        <w:rPr>
          <w:rStyle w:val="cf01"/>
          <w:rFonts w:asciiTheme="minorHAnsi" w:hAnsiTheme="minorHAnsi" w:cstheme="minorHAnsi"/>
          <w:sz w:val="22"/>
          <w:szCs w:val="22"/>
        </w:rPr>
        <w:t>p</w:t>
      </w:r>
      <w:r w:rsidR="00B2125E" w:rsidRPr="003D7AF1">
        <w:rPr>
          <w:rStyle w:val="cf01"/>
          <w:rFonts w:asciiTheme="minorHAnsi" w:hAnsiTheme="minorHAnsi" w:cstheme="minorHAnsi"/>
          <w:sz w:val="22"/>
          <w:szCs w:val="22"/>
        </w:rPr>
        <w:t xml:space="preserve">irkimo sąlygose reikalaujami pateikti dokumentai: </w:t>
      </w:r>
      <w:r w:rsidR="00277634" w:rsidRPr="003D7AF1">
        <w:rPr>
          <w:rFonts w:cstheme="minorHAnsi"/>
          <w:iCs/>
          <w:color w:val="000000" w:themeColor="text1"/>
          <w:sz w:val="22"/>
          <w:szCs w:val="22"/>
          <w:shd w:val="clear" w:color="auto" w:fill="FFFFFF"/>
        </w:rPr>
        <w:t>p</w:t>
      </w:r>
      <w:r w:rsidR="0072204F" w:rsidRPr="003D7AF1">
        <w:rPr>
          <w:rFonts w:cstheme="minorHAnsi"/>
          <w:iCs/>
          <w:color w:val="000000" w:themeColor="text1"/>
          <w:sz w:val="22"/>
          <w:szCs w:val="22"/>
          <w:shd w:val="clear" w:color="auto" w:fill="FFFFFF"/>
        </w:rPr>
        <w:t xml:space="preserve">irkimo sąlygų </w:t>
      </w:r>
      <w:r w:rsidR="00FC6D54" w:rsidRPr="003D7AF1">
        <w:rPr>
          <w:rFonts w:cstheme="minorHAnsi"/>
          <w:iCs/>
          <w:color w:val="000000" w:themeColor="text1"/>
          <w:sz w:val="22"/>
          <w:szCs w:val="22"/>
          <w:shd w:val="clear" w:color="auto" w:fill="FFFFFF"/>
        </w:rPr>
        <w:t xml:space="preserve">6.1.1 </w:t>
      </w:r>
      <w:r w:rsidR="00404294" w:rsidRPr="003D7AF1">
        <w:rPr>
          <w:rFonts w:cstheme="minorHAnsi"/>
          <w:iCs/>
          <w:color w:val="000000" w:themeColor="text1"/>
          <w:sz w:val="22"/>
          <w:szCs w:val="22"/>
          <w:shd w:val="clear" w:color="auto" w:fill="FFFFFF"/>
        </w:rPr>
        <w:t xml:space="preserve">punkte </w:t>
      </w:r>
      <w:r w:rsidR="00FC6D54" w:rsidRPr="003D7AF1">
        <w:rPr>
          <w:rFonts w:cstheme="minorHAnsi"/>
          <w:iCs/>
          <w:color w:val="000000" w:themeColor="text1"/>
          <w:sz w:val="22"/>
          <w:szCs w:val="22"/>
          <w:shd w:val="clear" w:color="auto" w:fill="FFFFFF"/>
        </w:rPr>
        <w:t xml:space="preserve">numatytas tiekėjo </w:t>
      </w:r>
      <w:r w:rsidR="006823FD" w:rsidRPr="003D7AF1">
        <w:rPr>
          <w:rFonts w:cstheme="minorHAnsi"/>
          <w:iCs/>
          <w:color w:val="000000" w:themeColor="text1"/>
          <w:sz w:val="22"/>
          <w:szCs w:val="22"/>
          <w:shd w:val="clear" w:color="auto" w:fill="FFFFFF"/>
        </w:rPr>
        <w:t>P</w:t>
      </w:r>
      <w:r w:rsidR="00FC6D54" w:rsidRPr="003D7AF1">
        <w:rPr>
          <w:rFonts w:cstheme="minorHAnsi"/>
          <w:iCs/>
          <w:color w:val="000000" w:themeColor="text1"/>
          <w:sz w:val="22"/>
          <w:szCs w:val="22"/>
          <w:shd w:val="clear" w:color="auto" w:fill="FFFFFF"/>
        </w:rPr>
        <w:t>asiūlymas</w:t>
      </w:r>
      <w:r w:rsidR="00780656" w:rsidRPr="003D7AF1">
        <w:rPr>
          <w:rFonts w:cstheme="minorHAnsi"/>
          <w:iCs/>
          <w:color w:val="000000" w:themeColor="text1"/>
          <w:sz w:val="22"/>
          <w:szCs w:val="22"/>
          <w:shd w:val="clear" w:color="auto" w:fill="FFFFFF"/>
        </w:rPr>
        <w:t>.</w:t>
      </w:r>
      <w:r w:rsidR="00780656" w:rsidRPr="00780656">
        <w:rPr>
          <w:rFonts w:cstheme="minorHAnsi"/>
          <w:iCs/>
          <w:color w:val="000000" w:themeColor="text1"/>
          <w:sz w:val="22"/>
          <w:szCs w:val="22"/>
          <w:shd w:val="clear" w:color="auto" w:fill="FFFFFF"/>
        </w:rPr>
        <w:t xml:space="preserve"> </w:t>
      </w:r>
    </w:p>
    <w:p w14:paraId="678C44CA" w14:textId="666AF22F" w:rsidR="00FE7908" w:rsidRPr="00750AB8" w:rsidRDefault="00384E62" w:rsidP="00384E62">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9733628"/>
      <w:r w:rsidRPr="002E3EE9">
        <w:rPr>
          <w:rFonts w:asciiTheme="minorHAnsi" w:hAnsiTheme="minorHAnsi" w:cstheme="minorHAnsi"/>
        </w:rPr>
        <w:lastRenderedPageBreak/>
        <w:t xml:space="preserve">10. </w:t>
      </w:r>
      <w:r w:rsidR="00FE7908" w:rsidRPr="002E3EE9">
        <w:rPr>
          <w:rFonts w:asciiTheme="minorHAnsi" w:hAnsiTheme="minorHAnsi" w:cstheme="minorHAnsi"/>
        </w:rPr>
        <w:t>S</w:t>
      </w:r>
      <w:r w:rsidR="00281735" w:rsidRPr="002E3EE9">
        <w:rPr>
          <w:rFonts w:asciiTheme="minorHAnsi" w:hAnsiTheme="minorHAnsi" w:cstheme="minorHAnsi"/>
        </w:rPr>
        <w:t>utarties sudarymas</w:t>
      </w:r>
      <w:bookmarkEnd w:id="40"/>
      <w:bookmarkEnd w:id="41"/>
      <w:bookmarkEnd w:id="42"/>
    </w:p>
    <w:p w14:paraId="062CA25D" w14:textId="6A36F6A0" w:rsidR="002E3EE9" w:rsidRPr="002E3EE9" w:rsidRDefault="002E3EE9" w:rsidP="00102190">
      <w:pPr>
        <w:pStyle w:val="Sraopastraipa"/>
        <w:numPr>
          <w:ilvl w:val="1"/>
          <w:numId w:val="14"/>
        </w:numPr>
        <w:spacing w:after="0" w:line="240" w:lineRule="auto"/>
        <w:ind w:left="0" w:firstLine="567"/>
        <w:jc w:val="both"/>
        <w:rPr>
          <w:rFonts w:cstheme="minorHAnsi"/>
          <w:color w:val="000000" w:themeColor="text1"/>
        </w:rPr>
      </w:pPr>
      <w:r>
        <w:rPr>
          <w:rFonts w:cstheme="minorHAnsi"/>
          <w:color w:val="000000" w:themeColor="text1"/>
        </w:rPr>
        <w:t xml:space="preserve"> </w:t>
      </w:r>
      <w:r w:rsidRPr="002E3EE9">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08109E">
        <w:rPr>
          <w:rFonts w:cstheme="minorHAnsi"/>
          <w:color w:val="000000" w:themeColor="text1"/>
        </w:rPr>
        <w:t xml:space="preserve"> 9</w:t>
      </w:r>
      <w:r w:rsidRPr="002E3EE9">
        <w:rPr>
          <w:rFonts w:cstheme="minorHAnsi"/>
          <w:color w:val="000000" w:themeColor="text1"/>
        </w:rPr>
        <w:t xml:space="preserve"> priede „Sutarties projektas“.</w:t>
      </w:r>
    </w:p>
    <w:p w14:paraId="3B71C008" w14:textId="10FF3C2E" w:rsidR="00384105" w:rsidRPr="002E3EE9" w:rsidRDefault="00384105" w:rsidP="001D6317">
      <w:pPr>
        <w:pStyle w:val="Antrat1"/>
        <w:numPr>
          <w:ilvl w:val="0"/>
          <w:numId w:val="27"/>
        </w:numPr>
        <w:tabs>
          <w:tab w:val="left" w:pos="567"/>
          <w:tab w:val="left" w:pos="709"/>
        </w:tabs>
        <w:spacing w:line="20" w:lineRule="atLeast"/>
        <w:contextualSpacing/>
        <w:jc w:val="both"/>
        <w:rPr>
          <w:rFonts w:asciiTheme="minorHAnsi" w:hAnsiTheme="minorHAnsi" w:cstheme="minorHAnsi"/>
          <w:bCs/>
        </w:rPr>
      </w:pPr>
      <w:bookmarkStart w:id="43" w:name="_Toc154651005"/>
      <w:bookmarkStart w:id="44" w:name="_Toc229733629"/>
      <w:bookmarkEnd w:id="3"/>
      <w:r w:rsidRPr="002E3EE9">
        <w:rPr>
          <w:rFonts w:asciiTheme="minorHAnsi" w:hAnsiTheme="minorHAnsi" w:cstheme="minorHAnsi"/>
          <w:bCs/>
        </w:rPr>
        <w:t>Kitos sąlygos</w:t>
      </w:r>
      <w:bookmarkEnd w:id="43"/>
      <w:bookmarkEnd w:id="44"/>
    </w:p>
    <w:p w14:paraId="21751A5F" w14:textId="174E695F"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4" w:history="1">
        <w:r w:rsidRPr="003C75B5">
          <w:rPr>
            <w:rStyle w:val="Hipersaitas"/>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22973363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C41DC2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0484B">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C28D9">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7F2DA1" w:rsidRDefault="00774AA5" w:rsidP="0003169B">
            <w:pPr>
              <w:keepNext/>
              <w:spacing w:after="0" w:line="240" w:lineRule="auto"/>
              <w:rPr>
                <w:rFonts w:cstheme="minorHAnsi"/>
                <w:bCs/>
              </w:rPr>
            </w:pPr>
            <w:r w:rsidRPr="007F2DA1">
              <w:rPr>
                <w:rFonts w:cstheme="minorHAnsi"/>
              </w:rPr>
              <w:t xml:space="preserve">Prašymą paaiškinti, patikslinti pirkimo </w:t>
            </w:r>
            <w:r w:rsidR="00EF5E21" w:rsidRPr="007F2DA1">
              <w:rPr>
                <w:rFonts w:cstheme="minorHAnsi"/>
              </w:rPr>
              <w:t>sąlygas</w:t>
            </w:r>
            <w:r w:rsidRPr="007F2DA1">
              <w:rPr>
                <w:rFonts w:cstheme="minorHAnsi"/>
              </w:rPr>
              <w:t xml:space="preserve"> tiekėjas turi pateikti ne vėliau kaip:</w:t>
            </w:r>
          </w:p>
        </w:tc>
        <w:tc>
          <w:tcPr>
            <w:tcW w:w="3634" w:type="dxa"/>
            <w:tcMar>
              <w:top w:w="0" w:type="dxa"/>
              <w:left w:w="108" w:type="dxa"/>
              <w:bottom w:w="0" w:type="dxa"/>
              <w:right w:w="108" w:type="dxa"/>
            </w:tcMar>
          </w:tcPr>
          <w:p w14:paraId="56FC8010" w14:textId="14A6BC5B" w:rsidR="00774AA5" w:rsidRPr="00DF6225" w:rsidRDefault="002E3EE9" w:rsidP="0003169B">
            <w:pPr>
              <w:spacing w:after="0" w:line="240" w:lineRule="auto"/>
              <w:rPr>
                <w:rFonts w:cstheme="minorHAnsi"/>
              </w:rPr>
            </w:pPr>
            <w:r w:rsidRPr="00DF6225">
              <w:rPr>
                <w:rFonts w:cstheme="minorHAnsi"/>
              </w:rPr>
              <w:t xml:space="preserve">10 (dešimt) </w:t>
            </w:r>
            <w:r w:rsidR="005F17E7" w:rsidRPr="00DF6225">
              <w:rPr>
                <w:rFonts w:cstheme="minorHAnsi"/>
              </w:rPr>
              <w:t>dien</w:t>
            </w:r>
            <w:r w:rsidRPr="00DF6225">
              <w:rPr>
                <w:rFonts w:cstheme="minorHAnsi"/>
              </w:rPr>
              <w:t>ų</w:t>
            </w:r>
            <w:r w:rsidR="005F17E7" w:rsidRPr="00DF6225">
              <w:rPr>
                <w:rFonts w:cstheme="minorHAnsi"/>
              </w:rPr>
              <w:t xml:space="preserve"> iki pasiūlymų pateikimo termino dienos</w:t>
            </w:r>
          </w:p>
        </w:tc>
        <w:tc>
          <w:tcPr>
            <w:tcW w:w="2946" w:type="dxa"/>
            <w:tcMar>
              <w:top w:w="0" w:type="dxa"/>
              <w:left w:w="108" w:type="dxa"/>
              <w:bottom w:w="0" w:type="dxa"/>
              <w:right w:w="108" w:type="dxa"/>
            </w:tcMar>
          </w:tcPr>
          <w:p w14:paraId="6B3FEA86" w14:textId="3AE7F3F1" w:rsidR="00774AA5" w:rsidRPr="00535763" w:rsidRDefault="00774AA5" w:rsidP="00424668">
            <w:pPr>
              <w:spacing w:after="0" w:line="240" w:lineRule="auto"/>
              <w:rPr>
                <w:rFonts w:cstheme="minorHAnsi"/>
                <w:iCs/>
                <w:color w:val="7030A0"/>
              </w:rPr>
            </w:pPr>
          </w:p>
        </w:tc>
      </w:tr>
      <w:tr w:rsidR="00774AA5" w:rsidRPr="00F0499F" w14:paraId="6E37868A" w14:textId="77777777" w:rsidTr="007C28D9">
        <w:trPr>
          <w:trHeight w:val="20"/>
        </w:trPr>
        <w:tc>
          <w:tcPr>
            <w:tcW w:w="747" w:type="dxa"/>
            <w:tcMar>
              <w:top w:w="0" w:type="dxa"/>
              <w:left w:w="108" w:type="dxa"/>
              <w:bottom w:w="0" w:type="dxa"/>
              <w:right w:w="108" w:type="dxa"/>
            </w:tcMar>
          </w:tcPr>
          <w:p w14:paraId="5A3E2C4C" w14:textId="4C1232C5" w:rsidR="00774AA5" w:rsidRPr="0001144C" w:rsidRDefault="0001144C" w:rsidP="0001144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01144C" w:rsidRDefault="00774AA5" w:rsidP="0003169B">
            <w:pPr>
              <w:spacing w:after="0" w:line="240" w:lineRule="auto"/>
              <w:rPr>
                <w:rFonts w:cstheme="minorHAnsi"/>
              </w:rPr>
            </w:pPr>
            <w:r w:rsidRPr="0001144C">
              <w:rPr>
                <w:rFonts w:cstheme="minorHAnsi"/>
                <w:sz w:val="22"/>
                <w:szCs w:val="22"/>
              </w:rPr>
              <w:t xml:space="preserve">Perkančioji organizacija </w:t>
            </w:r>
            <w:r w:rsidR="009B3AF8" w:rsidRPr="0001144C">
              <w:rPr>
                <w:rFonts w:cstheme="minorHAnsi"/>
                <w:sz w:val="22"/>
                <w:szCs w:val="22"/>
              </w:rPr>
              <w:t>p</w:t>
            </w:r>
            <w:r w:rsidRPr="0001144C">
              <w:rPr>
                <w:rFonts w:cstheme="minorHAnsi"/>
                <w:sz w:val="22"/>
                <w:szCs w:val="22"/>
              </w:rPr>
              <w:t xml:space="preserve">irkimo </w:t>
            </w:r>
            <w:r w:rsidR="00EF5E21" w:rsidRPr="0001144C">
              <w:rPr>
                <w:rFonts w:cstheme="minorHAnsi"/>
                <w:sz w:val="22"/>
                <w:szCs w:val="22"/>
              </w:rPr>
              <w:t>sąlygų</w:t>
            </w:r>
            <w:r w:rsidRPr="0001144C">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65C5A7C5" w:rsidR="00774AA5" w:rsidRPr="00DF6225" w:rsidRDefault="002E3EE9" w:rsidP="0003169B">
            <w:pPr>
              <w:spacing w:after="0" w:line="240" w:lineRule="auto"/>
              <w:rPr>
                <w:rFonts w:cstheme="minorHAnsi"/>
              </w:rPr>
            </w:pPr>
            <w:r w:rsidRPr="00DF6225">
              <w:rPr>
                <w:rFonts w:cstheme="minorHAnsi"/>
                <w:sz w:val="22"/>
                <w:szCs w:val="22"/>
              </w:rPr>
              <w:t xml:space="preserve">6 (šešios) dienos </w:t>
            </w:r>
            <w:r w:rsidR="00CE1F13" w:rsidRPr="00DF6225">
              <w:rPr>
                <w:rFonts w:cstheme="minorHAnsi"/>
              </w:rPr>
              <w:t>iki pasiūlymų pateikimo termino dienos</w:t>
            </w:r>
          </w:p>
        </w:tc>
        <w:tc>
          <w:tcPr>
            <w:tcW w:w="2946" w:type="dxa"/>
            <w:tcMar>
              <w:top w:w="0" w:type="dxa"/>
              <w:left w:w="108" w:type="dxa"/>
              <w:bottom w:w="0" w:type="dxa"/>
              <w:right w:w="108" w:type="dxa"/>
            </w:tcMar>
          </w:tcPr>
          <w:p w14:paraId="2E898EC9" w14:textId="513C651B" w:rsidR="00774AA5" w:rsidRPr="0001144C" w:rsidRDefault="00774AA5" w:rsidP="00CE1F13">
            <w:pPr>
              <w:spacing w:after="0" w:line="240" w:lineRule="auto"/>
              <w:rPr>
                <w:rFonts w:cstheme="minorHAnsi"/>
              </w:rPr>
            </w:pPr>
          </w:p>
        </w:tc>
      </w:tr>
      <w:tr w:rsidR="00774AA5" w:rsidRPr="00F0499F" w14:paraId="7621DE63" w14:textId="77777777" w:rsidTr="007C28D9">
        <w:trPr>
          <w:trHeight w:val="20"/>
        </w:trPr>
        <w:tc>
          <w:tcPr>
            <w:tcW w:w="747" w:type="dxa"/>
            <w:tcMar>
              <w:top w:w="0" w:type="dxa"/>
              <w:left w:w="108" w:type="dxa"/>
              <w:bottom w:w="0" w:type="dxa"/>
              <w:right w:w="108" w:type="dxa"/>
            </w:tcMar>
          </w:tcPr>
          <w:p w14:paraId="63314DF2" w14:textId="24A93227" w:rsidR="00774AA5" w:rsidRPr="0001144C" w:rsidRDefault="0001144C" w:rsidP="0001144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472FFA" w:rsidRDefault="00455131" w:rsidP="0003169B">
            <w:pPr>
              <w:spacing w:after="0" w:line="240" w:lineRule="auto"/>
              <w:rPr>
                <w:rFonts w:cstheme="minorHAnsi"/>
                <w:sz w:val="22"/>
                <w:szCs w:val="22"/>
              </w:rPr>
            </w:pPr>
            <w:r w:rsidRPr="00472FFA">
              <w:rPr>
                <w:rFonts w:cstheme="minorHAnsi"/>
                <w:sz w:val="22"/>
                <w:szCs w:val="22"/>
              </w:rPr>
              <w:t>O</w:t>
            </w:r>
            <w:r w:rsidR="00774AA5" w:rsidRPr="00472FFA">
              <w:rPr>
                <w:rFonts w:cstheme="minorHAnsi"/>
                <w:sz w:val="22"/>
                <w:szCs w:val="22"/>
              </w:rPr>
              <w:t>bjekto apžiūra bus vykdoma:</w:t>
            </w:r>
          </w:p>
        </w:tc>
        <w:tc>
          <w:tcPr>
            <w:tcW w:w="3634" w:type="dxa"/>
            <w:tcMar>
              <w:top w:w="0" w:type="dxa"/>
              <w:left w:w="108" w:type="dxa"/>
              <w:bottom w:w="0" w:type="dxa"/>
              <w:right w:w="108" w:type="dxa"/>
            </w:tcMar>
          </w:tcPr>
          <w:p w14:paraId="16ACE08C" w14:textId="5DEC6A58" w:rsidR="00774AA5" w:rsidRPr="00472FFA" w:rsidRDefault="008823CE"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CB425FC" w14:textId="424BE04D" w:rsidR="00774AA5" w:rsidRPr="009E4420" w:rsidRDefault="00774AA5" w:rsidP="0003169B">
            <w:pPr>
              <w:spacing w:after="0" w:line="240" w:lineRule="auto"/>
              <w:rPr>
                <w:rFonts w:cstheme="minorHAnsi"/>
                <w:strike/>
              </w:rPr>
            </w:pPr>
          </w:p>
        </w:tc>
      </w:tr>
      <w:tr w:rsidR="00774AA5" w:rsidRPr="00F0499F" w14:paraId="3AA572DF" w14:textId="77777777" w:rsidTr="007C28D9">
        <w:trPr>
          <w:trHeight w:val="20"/>
        </w:trPr>
        <w:tc>
          <w:tcPr>
            <w:tcW w:w="747" w:type="dxa"/>
            <w:tcMar>
              <w:top w:w="0" w:type="dxa"/>
              <w:left w:w="108" w:type="dxa"/>
              <w:bottom w:w="0" w:type="dxa"/>
              <w:right w:w="108" w:type="dxa"/>
            </w:tcMar>
          </w:tcPr>
          <w:p w14:paraId="0C5D727C" w14:textId="33AABC94" w:rsidR="00774AA5" w:rsidRPr="0001144C" w:rsidRDefault="0001144C" w:rsidP="0001144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472FFA" w:rsidRDefault="00774AA5" w:rsidP="0003169B">
            <w:pPr>
              <w:spacing w:after="0" w:line="240" w:lineRule="auto"/>
              <w:rPr>
                <w:rFonts w:cstheme="minorHAnsi"/>
              </w:rPr>
            </w:pPr>
            <w:r w:rsidRPr="00472FFA">
              <w:rPr>
                <w:rFonts w:cstheme="minorHAnsi"/>
              </w:rPr>
              <w:t xml:space="preserve">Perkančioji organizacija rengs susitikimus su tiekėjais dėl pirkimo </w:t>
            </w:r>
            <w:r w:rsidR="006932C2" w:rsidRPr="00472FFA">
              <w:rPr>
                <w:rFonts w:cstheme="minorHAnsi"/>
              </w:rPr>
              <w:t>sąlygų</w:t>
            </w:r>
            <w:r w:rsidRPr="00472FFA">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472FFA" w:rsidRDefault="00774AA5"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1C7B20C9" w14:textId="41AB4F5C" w:rsidR="00774AA5" w:rsidRPr="009E4420" w:rsidRDefault="00774AA5" w:rsidP="0003169B">
            <w:pPr>
              <w:spacing w:after="0" w:line="240" w:lineRule="auto"/>
              <w:rPr>
                <w:rFonts w:cstheme="minorHAnsi"/>
                <w:strike/>
              </w:rPr>
            </w:pPr>
          </w:p>
        </w:tc>
      </w:tr>
      <w:tr w:rsidR="001177CD" w:rsidRPr="00F0499F" w14:paraId="5B219931" w14:textId="77777777" w:rsidTr="007C28D9">
        <w:trPr>
          <w:trHeight w:val="20"/>
        </w:trPr>
        <w:tc>
          <w:tcPr>
            <w:tcW w:w="747" w:type="dxa"/>
            <w:tcMar>
              <w:top w:w="0" w:type="dxa"/>
              <w:left w:w="108" w:type="dxa"/>
              <w:bottom w:w="0" w:type="dxa"/>
              <w:right w:w="108" w:type="dxa"/>
            </w:tcMar>
          </w:tcPr>
          <w:p w14:paraId="71978B7B" w14:textId="09D888F8" w:rsidR="001177CD" w:rsidRPr="0001144C" w:rsidRDefault="0001144C" w:rsidP="0001144C">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5DCEEA4A" w14:textId="2779BB1F" w:rsidR="001177CD" w:rsidRPr="00472FFA" w:rsidRDefault="001177CD" w:rsidP="0003169B">
            <w:pPr>
              <w:spacing w:after="0" w:line="240" w:lineRule="auto"/>
              <w:rPr>
                <w:rFonts w:cstheme="minorHAnsi"/>
              </w:rPr>
            </w:pPr>
            <w:r w:rsidRPr="00472FFA">
              <w:rPr>
                <w:rFonts w:cstheme="minorHAnsi"/>
              </w:rPr>
              <w:t>Tiekėjai turi pateikti prekių pavyzdžius</w:t>
            </w:r>
          </w:p>
        </w:tc>
        <w:tc>
          <w:tcPr>
            <w:tcW w:w="3634" w:type="dxa"/>
            <w:tcMar>
              <w:top w:w="0" w:type="dxa"/>
              <w:left w:w="108" w:type="dxa"/>
              <w:bottom w:w="0" w:type="dxa"/>
              <w:right w:w="108" w:type="dxa"/>
            </w:tcMar>
          </w:tcPr>
          <w:p w14:paraId="65FEF56B" w14:textId="29912C4A" w:rsidR="001177CD" w:rsidRPr="00472FFA" w:rsidRDefault="001177CD"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119F03A" w14:textId="77777777" w:rsidR="001177CD" w:rsidRPr="009E4420" w:rsidRDefault="001177CD" w:rsidP="0003169B">
            <w:pPr>
              <w:spacing w:after="0" w:line="240" w:lineRule="auto"/>
              <w:rPr>
                <w:rFonts w:cstheme="minorHAnsi"/>
                <w:strike/>
              </w:rPr>
            </w:pPr>
          </w:p>
        </w:tc>
      </w:tr>
      <w:tr w:rsidR="00774AA5" w:rsidRPr="00F0499F" w14:paraId="712AAA1F" w14:textId="77777777" w:rsidTr="007C28D9">
        <w:trPr>
          <w:trHeight w:val="20"/>
        </w:trPr>
        <w:tc>
          <w:tcPr>
            <w:tcW w:w="747" w:type="dxa"/>
            <w:tcMar>
              <w:top w:w="0" w:type="dxa"/>
              <w:left w:w="108" w:type="dxa"/>
              <w:bottom w:w="0" w:type="dxa"/>
              <w:right w:w="108" w:type="dxa"/>
            </w:tcMar>
          </w:tcPr>
          <w:p w14:paraId="204C0E52" w14:textId="73E8B328" w:rsidR="00774AA5" w:rsidRPr="0001144C" w:rsidRDefault="0001144C" w:rsidP="0001144C">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1C08AE" w:rsidRDefault="00774AA5" w:rsidP="0003169B">
            <w:pPr>
              <w:spacing w:after="0" w:line="240" w:lineRule="auto"/>
              <w:rPr>
                <w:rFonts w:cstheme="minorHAnsi"/>
                <w:bCs/>
              </w:rPr>
            </w:pPr>
            <w:r w:rsidRPr="001C08AE">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1C08AE" w:rsidRDefault="00774AA5" w:rsidP="0003169B">
            <w:pPr>
              <w:spacing w:after="0" w:line="240" w:lineRule="auto"/>
              <w:rPr>
                <w:rFonts w:cstheme="minorHAnsi"/>
                <w:iCs/>
              </w:rPr>
            </w:pPr>
            <w:r w:rsidRPr="001C08AE">
              <w:rPr>
                <w:rFonts w:cstheme="minorHAnsi"/>
                <w:iCs/>
                <w:color w:val="000000" w:themeColor="text1"/>
              </w:rPr>
              <w:t xml:space="preserve">90 (devyniasdešimt) dienų </w:t>
            </w:r>
            <w:r w:rsidRPr="001C08AE">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tcMar>
              <w:top w:w="0" w:type="dxa"/>
              <w:left w:w="108" w:type="dxa"/>
              <w:bottom w:w="0" w:type="dxa"/>
              <w:right w:w="108" w:type="dxa"/>
            </w:tcMar>
          </w:tcPr>
          <w:p w14:paraId="5B414F03" w14:textId="193DC17C" w:rsidR="00774AA5" w:rsidRPr="0001144C" w:rsidRDefault="0001144C" w:rsidP="0001144C">
            <w:pPr>
              <w:spacing w:after="0" w:line="240" w:lineRule="auto"/>
              <w:rPr>
                <w:rFonts w:cstheme="minorHAnsi"/>
                <w:bCs/>
              </w:rPr>
            </w:pPr>
            <w:r>
              <w:rPr>
                <w:rFonts w:cstheme="minorHAnsi"/>
                <w:bCs/>
              </w:rPr>
              <w:t>9.</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BB164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tcMar>
              <w:top w:w="0" w:type="dxa"/>
              <w:left w:w="108" w:type="dxa"/>
              <w:bottom w:w="0" w:type="dxa"/>
              <w:right w:w="108" w:type="dxa"/>
            </w:tcMar>
          </w:tcPr>
          <w:p w14:paraId="7986B22C" w14:textId="7AF9D78C" w:rsidR="00774AA5" w:rsidRPr="0001144C" w:rsidRDefault="0001144C" w:rsidP="0001144C">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3F6E38E5" w14:textId="77777777" w:rsidR="00774AA5" w:rsidRPr="00307A75" w:rsidRDefault="00774AA5" w:rsidP="0003169B">
            <w:pPr>
              <w:spacing w:after="0" w:line="240" w:lineRule="auto"/>
              <w:rPr>
                <w:rFonts w:cstheme="minorHAnsi"/>
                <w:bCs/>
              </w:rPr>
            </w:pPr>
            <w:r w:rsidRPr="00307A75">
              <w:rPr>
                <w:rFonts w:cstheme="minorHAnsi"/>
                <w:bCs/>
              </w:rPr>
              <w:t xml:space="preserve">Perkančioji organizacija pirkimo dalyviams praneša apie priimtą sprendimą nustatyti laimėjusį pasiūlymą, </w:t>
            </w:r>
            <w:r w:rsidRPr="00307A75">
              <w:rPr>
                <w:rFonts w:cstheme="minorHAnsi"/>
              </w:rPr>
              <w:t>dėl kurio bus sudaroma</w:t>
            </w:r>
            <w:r w:rsidRPr="00307A7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307A75" w:rsidRDefault="00CC70B1" w:rsidP="0003169B">
            <w:pPr>
              <w:spacing w:after="0" w:line="240" w:lineRule="auto"/>
              <w:rPr>
                <w:rFonts w:cstheme="minorHAnsi"/>
                <w:bCs/>
              </w:rPr>
            </w:pPr>
            <w:r w:rsidRPr="00307A75">
              <w:rPr>
                <w:rFonts w:cstheme="minorHAnsi"/>
                <w:bCs/>
              </w:rPr>
              <w:t>3</w:t>
            </w:r>
            <w:r w:rsidR="00774AA5" w:rsidRPr="00307A75">
              <w:rPr>
                <w:rFonts w:cstheme="minorHAnsi"/>
                <w:bCs/>
              </w:rPr>
              <w:t xml:space="preserve"> (</w:t>
            </w:r>
            <w:r w:rsidR="00D707AB" w:rsidRPr="00307A75">
              <w:rPr>
                <w:rFonts w:cstheme="minorHAnsi"/>
                <w:bCs/>
              </w:rPr>
              <w:t>tris</w:t>
            </w:r>
            <w:r w:rsidR="00774AA5" w:rsidRPr="00307A7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tcMar>
              <w:top w:w="0" w:type="dxa"/>
              <w:left w:w="108" w:type="dxa"/>
              <w:bottom w:w="0" w:type="dxa"/>
              <w:right w:w="108" w:type="dxa"/>
            </w:tcMar>
          </w:tcPr>
          <w:p w14:paraId="715DBD55" w14:textId="0870A259" w:rsidR="00774AA5" w:rsidRPr="0001144C" w:rsidRDefault="0001144C" w:rsidP="0001144C">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4B30EE">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tcMar>
              <w:top w:w="0" w:type="dxa"/>
              <w:left w:w="108" w:type="dxa"/>
              <w:bottom w:w="0" w:type="dxa"/>
              <w:right w:w="108" w:type="dxa"/>
            </w:tcMar>
          </w:tcPr>
          <w:p w14:paraId="50E0821F" w14:textId="73CF2AD4" w:rsidR="00774AA5" w:rsidRPr="0001144C" w:rsidRDefault="0001144C" w:rsidP="0001144C">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149E60CD" w:rsidR="006C7941" w:rsidRPr="00CB47D0" w:rsidRDefault="002E3EE9" w:rsidP="007C28D9">
            <w:pPr>
              <w:spacing w:after="0" w:line="240" w:lineRule="auto"/>
              <w:rPr>
                <w:rFonts w:cstheme="minorHAnsi"/>
              </w:rPr>
            </w:pPr>
            <w:r>
              <w:rPr>
                <w:rFonts w:cstheme="minorHAnsi"/>
              </w:rPr>
              <w:t>10</w:t>
            </w:r>
            <w:r w:rsidR="00E246B0" w:rsidRPr="00E246B0">
              <w:rPr>
                <w:rFonts w:cstheme="minorHAnsi"/>
              </w:rPr>
              <w:t xml:space="preserve"> (</w:t>
            </w:r>
            <w:r>
              <w:rPr>
                <w:rFonts w:cstheme="minorHAnsi"/>
              </w:rPr>
              <w:t>dešimt</w:t>
            </w:r>
            <w:r w:rsidR="00E246B0" w:rsidRPr="00E246B0">
              <w:rPr>
                <w:rFonts w:cstheme="minorHAnsi"/>
              </w:rPr>
              <w:t>) dien</w:t>
            </w:r>
            <w:r>
              <w:rPr>
                <w:rFonts w:cstheme="minorHAnsi"/>
              </w:rPr>
              <w:t>ų</w:t>
            </w:r>
            <w:r w:rsidR="00E246B0">
              <w:rPr>
                <w:rFonts w:cstheme="minorHAnsi"/>
              </w:rPr>
              <w:t xml:space="preserve"> </w:t>
            </w:r>
            <w:r w:rsidR="00D65C16" w:rsidRPr="00CB47D0">
              <w:rPr>
                <w:rFonts w:cstheme="minorHAnsi"/>
              </w:rPr>
              <w:t xml:space="preserve">nuo </w:t>
            </w:r>
            <w:r w:rsidR="006C7941" w:rsidRPr="00CB47D0">
              <w:rPr>
                <w:rFonts w:eastAsia="Arial" w:cstheme="minorHAnsi"/>
              </w:rPr>
              <w:t>perkančiosios organizacijos</w:t>
            </w:r>
            <w:r w:rsidR="00D65C16" w:rsidRPr="00CB47D0">
              <w:rPr>
                <w:rFonts w:cstheme="minorHAnsi"/>
              </w:rPr>
              <w:t xml:space="preserve"> pranešimo raštu apie jos priimtą sprendimą išsiuntimo tiekėjams dienos arba nuo paskelbimo apie </w:t>
            </w:r>
            <w:r w:rsidR="006C7941" w:rsidRPr="00CB47D0">
              <w:rPr>
                <w:rFonts w:eastAsia="Arial" w:cstheme="minorHAnsi"/>
              </w:rPr>
              <w:t>perkančiosios organizacijos</w:t>
            </w:r>
            <w:r w:rsidR="00D65C16" w:rsidRPr="00CB47D0">
              <w:rPr>
                <w:rFonts w:cstheme="minorHAnsi"/>
              </w:rPr>
              <w:t xml:space="preserve"> priimtus sprendimus dienos, jei VPĮ nenumato reikalavimo raštu informuoti tiekėjus apie </w:t>
            </w:r>
            <w:r w:rsidR="00D65C16" w:rsidRPr="00CB47D0">
              <w:rPr>
                <w:rFonts w:eastAsia="Arial" w:cstheme="minorHAnsi"/>
              </w:rPr>
              <w:t xml:space="preserve"> </w:t>
            </w:r>
            <w:r w:rsidR="006C7941" w:rsidRPr="00CB47D0">
              <w:rPr>
                <w:rFonts w:eastAsia="Arial" w:cstheme="minorHAnsi"/>
              </w:rPr>
              <w:t>perkančiosios organizacijos</w:t>
            </w:r>
            <w:r w:rsidR="00D65C16" w:rsidRPr="00CB47D0">
              <w:rPr>
                <w:rFonts w:cstheme="minorHAnsi"/>
              </w:rPr>
              <w:t xml:space="preserve"> priimtus sprendimus;</w:t>
            </w:r>
          </w:p>
          <w:p w14:paraId="24167C40" w14:textId="4434CEE0" w:rsidR="00774AA5" w:rsidRPr="00CB47D0" w:rsidRDefault="00D65C16" w:rsidP="006C7941">
            <w:pPr>
              <w:spacing w:after="0" w:line="240" w:lineRule="auto"/>
              <w:jc w:val="both"/>
              <w:rPr>
                <w:rFonts w:cstheme="minorHAnsi"/>
              </w:rPr>
            </w:pPr>
            <w:r w:rsidRPr="00CB47D0">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tcMar>
              <w:top w:w="0" w:type="dxa"/>
              <w:left w:w="108" w:type="dxa"/>
              <w:bottom w:w="0" w:type="dxa"/>
              <w:right w:w="108" w:type="dxa"/>
            </w:tcMar>
          </w:tcPr>
          <w:p w14:paraId="3FCD8BCC" w14:textId="4DFAEFD1" w:rsidR="00774AA5" w:rsidRPr="0001144C" w:rsidRDefault="0001144C" w:rsidP="0001144C">
            <w:pPr>
              <w:spacing w:after="0" w:line="240" w:lineRule="auto"/>
              <w:rPr>
                <w:rFonts w:cstheme="minorHAnsi"/>
              </w:rPr>
            </w:pPr>
            <w:r>
              <w:rPr>
                <w:rFonts w:cstheme="minorHAnsi"/>
              </w:rPr>
              <w:t>13.</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CB47D0" w:rsidRDefault="00774AA5" w:rsidP="0003169B">
            <w:pPr>
              <w:spacing w:after="0" w:line="240" w:lineRule="auto"/>
              <w:rPr>
                <w:rFonts w:cstheme="minorHAnsi"/>
              </w:rPr>
            </w:pPr>
            <w:r w:rsidRPr="00CB47D0">
              <w:rPr>
                <w:rFonts w:cstheme="minorHAnsi"/>
              </w:rPr>
              <w:t>6 (šešias) darbo dienas nuo pretenzijos gavimo dienos</w:t>
            </w:r>
          </w:p>
        </w:tc>
        <w:tc>
          <w:tcPr>
            <w:tcW w:w="2946" w:type="dxa"/>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774AA5" w:rsidRPr="00F0499F" w14:paraId="65BDD6BA" w14:textId="77777777" w:rsidTr="007C28D9">
        <w:trPr>
          <w:trHeight w:val="20"/>
        </w:trPr>
        <w:tc>
          <w:tcPr>
            <w:tcW w:w="747" w:type="dxa"/>
            <w:tcMar>
              <w:top w:w="0" w:type="dxa"/>
              <w:left w:w="108" w:type="dxa"/>
              <w:bottom w:w="0" w:type="dxa"/>
              <w:right w:w="108" w:type="dxa"/>
            </w:tcMar>
          </w:tcPr>
          <w:p w14:paraId="18CCF556" w14:textId="0C0B2BB7" w:rsidR="00774AA5" w:rsidRPr="0001144C" w:rsidRDefault="0001144C" w:rsidP="0001144C">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12534A41" w:rsidR="00774AA5" w:rsidRPr="00421357" w:rsidRDefault="00774AA5" w:rsidP="0003169B">
            <w:pPr>
              <w:spacing w:after="0" w:line="240" w:lineRule="auto"/>
              <w:rPr>
                <w:rFonts w:cstheme="minorHAnsi"/>
              </w:rPr>
            </w:pPr>
            <w:r w:rsidRPr="00421357">
              <w:rPr>
                <w:rFonts w:cstheme="minorHAnsi"/>
              </w:rPr>
              <w:t>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7C28D9">
        <w:trPr>
          <w:trHeight w:val="20"/>
        </w:trPr>
        <w:tc>
          <w:tcPr>
            <w:tcW w:w="747" w:type="dxa"/>
            <w:tcMar>
              <w:top w:w="0" w:type="dxa"/>
              <w:left w:w="108" w:type="dxa"/>
              <w:bottom w:w="0" w:type="dxa"/>
              <w:right w:w="108" w:type="dxa"/>
            </w:tcMar>
          </w:tcPr>
          <w:p w14:paraId="3EE38EA3" w14:textId="4D633DF5" w:rsidR="00774AA5" w:rsidRPr="0001144C" w:rsidRDefault="0001144C" w:rsidP="0001144C">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179DEC8E" w:rsidR="00774AA5" w:rsidRPr="00F0499F" w:rsidRDefault="002E3EE9" w:rsidP="002E3EE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7C28D9">
        <w:trPr>
          <w:trHeight w:val="20"/>
        </w:trPr>
        <w:tc>
          <w:tcPr>
            <w:tcW w:w="747" w:type="dxa"/>
            <w:tcMar>
              <w:top w:w="0" w:type="dxa"/>
              <w:left w:w="108" w:type="dxa"/>
              <w:bottom w:w="0" w:type="dxa"/>
              <w:right w:w="108" w:type="dxa"/>
            </w:tcMar>
          </w:tcPr>
          <w:p w14:paraId="5A1CA8A8" w14:textId="650BDC67" w:rsidR="00F50C57" w:rsidRPr="0001144C" w:rsidRDefault="0001144C" w:rsidP="0001144C">
            <w:pPr>
              <w:spacing w:after="0" w:line="240" w:lineRule="auto"/>
              <w:rPr>
                <w:rFonts w:cstheme="minorHAnsi"/>
              </w:rPr>
            </w:pPr>
            <w:r>
              <w:rPr>
                <w:rFonts w:cstheme="minorHAnsi"/>
              </w:rPr>
              <w:t>16</w:t>
            </w: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7C28D9" w:rsidRDefault="000B4E01" w:rsidP="00451AF7">
            <w:pPr>
              <w:spacing w:after="0" w:line="240" w:lineRule="auto"/>
              <w:jc w:val="both"/>
              <w:rPr>
                <w:rFonts w:cstheme="minorHAnsi"/>
                <w:i/>
                <w:iCs/>
                <w:color w:val="000000" w:themeColor="text1"/>
              </w:rPr>
            </w:pPr>
            <w:r w:rsidRPr="007C28D9">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2973363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6257402A" w:rsidR="00717724" w:rsidRDefault="007343AB" w:rsidP="006015A1">
      <w:pPr>
        <w:tabs>
          <w:tab w:val="left" w:pos="810"/>
          <w:tab w:val="left" w:pos="990"/>
        </w:tabs>
        <w:spacing w:after="0" w:line="240" w:lineRule="auto"/>
        <w:jc w:val="both"/>
        <w:rPr>
          <w:rFonts w:eastAsia="Calibri" w:cstheme="minorHAnsi"/>
          <w:iCs/>
        </w:rPr>
      </w:pPr>
      <w:r w:rsidRPr="00BA1B40">
        <w:rPr>
          <w:rFonts w:eastAsia="Calibri" w:cstheme="minorHAnsi"/>
          <w:iCs/>
        </w:rPr>
        <w:t>Pateikiama atskir</w:t>
      </w:r>
      <w:r w:rsidR="004124C9">
        <w:rPr>
          <w:rFonts w:eastAsia="Calibri" w:cstheme="minorHAnsi"/>
          <w:iCs/>
        </w:rPr>
        <w:t>ais</w:t>
      </w:r>
      <w:r w:rsidRPr="0035780A">
        <w:rPr>
          <w:rFonts w:eastAsia="Calibri" w:cstheme="minorHAnsi"/>
          <w:iCs/>
        </w:rPr>
        <w:t xml:space="preserve"> fail</w:t>
      </w:r>
      <w:r w:rsidR="004124C9">
        <w:rPr>
          <w:rFonts w:eastAsia="Calibri" w:cstheme="minorHAnsi"/>
          <w:iCs/>
        </w:rPr>
        <w:t>ais:</w:t>
      </w:r>
    </w:p>
    <w:p w14:paraId="2B8607C3" w14:textId="383490F9" w:rsidR="004124C9" w:rsidRPr="00676F8C" w:rsidRDefault="004124C9" w:rsidP="004124C9">
      <w:pPr>
        <w:rPr>
          <w:rFonts w:eastAsia="Calibri"/>
          <w:color w:val="4472C4" w:themeColor="accent1"/>
          <w:sz w:val="22"/>
          <w:szCs w:val="22"/>
        </w:rPr>
      </w:pPr>
      <w:r w:rsidRPr="00676F8C">
        <w:rPr>
          <w:rFonts w:eastAsia="Calibri"/>
          <w:color w:val="4472C4" w:themeColor="accent1"/>
          <w:sz w:val="22"/>
          <w:szCs w:val="22"/>
        </w:rPr>
        <w:t>2 priedas „Techninė specifikacija“</w:t>
      </w:r>
    </w:p>
    <w:p w14:paraId="56EBE133" w14:textId="77777777" w:rsidR="004124C9" w:rsidRPr="007B4001" w:rsidRDefault="004124C9" w:rsidP="004124C9">
      <w:pPr>
        <w:rPr>
          <w:color w:val="2E74B5"/>
          <w:sz w:val="22"/>
          <w:szCs w:val="22"/>
        </w:rPr>
      </w:pPr>
    </w:p>
    <w:p w14:paraId="48457428" w14:textId="77777777" w:rsidR="004124C9" w:rsidRDefault="004124C9" w:rsidP="006015A1">
      <w:pPr>
        <w:tabs>
          <w:tab w:val="left" w:pos="810"/>
          <w:tab w:val="left" w:pos="990"/>
        </w:tabs>
        <w:spacing w:after="0" w:line="240" w:lineRule="auto"/>
        <w:jc w:val="both"/>
        <w:rPr>
          <w:rFonts w:eastAsia="Calibri" w:cstheme="minorHAnsi"/>
          <w:iCs/>
        </w:rPr>
      </w:pP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2297336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5780A" w:rsidRDefault="000E6657" w:rsidP="00BE1858">
      <w:pPr>
        <w:pStyle w:val="Paantrat"/>
        <w:jc w:val="center"/>
      </w:pPr>
      <w:r w:rsidRPr="0035780A">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w:t>
      </w:r>
      <w:r w:rsidR="00F901DD" w:rsidRPr="0035780A">
        <w:rPr>
          <w:rFonts w:eastAsia="Calibri" w:cstheme="minorHAnsi"/>
          <w:iCs/>
        </w:rPr>
        <w:t xml:space="preserve"> „3 priedas Tie</w:t>
      </w:r>
      <w:r w:rsidR="00F901DD" w:rsidRPr="005910B4">
        <w:rPr>
          <w:rFonts w:eastAsia="Calibri" w:cstheme="minorHAnsi"/>
          <w:iCs/>
        </w:rPr>
        <w:t>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29733633"/>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Paantrat"/>
        <w:spacing w:line="240" w:lineRule="auto"/>
        <w:jc w:val="center"/>
        <w:rPr>
          <w:rFonts w:cstheme="minorHAnsi"/>
          <w:smallCaps/>
          <w:sz w:val="24"/>
          <w:szCs w:val="24"/>
        </w:rPr>
      </w:pPr>
      <w:r w:rsidRPr="00B22A76">
        <w:rPr>
          <w:rFonts w:cstheme="minorHAnsi"/>
          <w:smallCaps/>
          <w:sz w:val="24"/>
          <w:szCs w:val="24"/>
        </w:rPr>
        <w:t>TIEKĖJŲ KVALIFIKACIJOS REIKALAVIMAI</w:t>
      </w:r>
      <w:r w:rsidR="00955F2F" w:rsidRPr="00B22A76">
        <w:rPr>
          <w:rFonts w:cstheme="minorHAnsi"/>
          <w:smallCaps/>
          <w:sz w:val="24"/>
          <w:szCs w:val="24"/>
        </w:rPr>
        <w:t xml:space="preserve"> IR REIKALAVIMAI LAIKYTIS </w:t>
      </w:r>
      <w:r w:rsidR="00955F2F" w:rsidRPr="00B22A76">
        <w:rPr>
          <w:rFonts w:cstheme="minorHAnsi"/>
          <w:sz w:val="24"/>
          <w:szCs w:val="24"/>
          <w:lang w:eastAsia="en-US"/>
        </w:rPr>
        <w:t>KOKYBĖS VADYBOS SISTEMOS IR (ARBA) APLINKOS APSAUGOS VADYBOS SISTEMOS STANDARTŲ</w:t>
      </w:r>
    </w:p>
    <w:p w14:paraId="797B8BD3" w14:textId="4CAD2FED" w:rsidR="00B408A4" w:rsidRPr="00521C89" w:rsidRDefault="00B408A4" w:rsidP="00B408A4">
      <w:pPr>
        <w:spacing w:after="0" w:line="240" w:lineRule="auto"/>
        <w:ind w:left="851"/>
        <w:contextualSpacing/>
        <w:jc w:val="both"/>
        <w:rPr>
          <w:rFonts w:eastAsiaTheme="minorHAnsi" w:cstheme="minorHAnsi"/>
          <w:b/>
          <w:bCs/>
          <w:iCs/>
          <w:color w:val="000000" w:themeColor="text1"/>
          <w:lang w:eastAsia="en-US"/>
        </w:rPr>
      </w:pPr>
      <w:r w:rsidRPr="00521C89">
        <w:rPr>
          <w:rFonts w:eastAsiaTheme="minorHAnsi" w:cstheme="minorHAnsi"/>
          <w:b/>
          <w:bCs/>
          <w:iCs/>
          <w:color w:val="000000" w:themeColor="text1"/>
          <w:lang w:eastAsia="en-US"/>
        </w:rPr>
        <w:t>Reikalavimai tiekėjo kvalifikacijai</w:t>
      </w:r>
      <w:r w:rsidR="00521C89" w:rsidRPr="00521C89">
        <w:rPr>
          <w:rFonts w:eastAsiaTheme="minorHAnsi" w:cstheme="minorHAnsi"/>
          <w:b/>
          <w:bCs/>
          <w:iCs/>
          <w:color w:val="000000" w:themeColor="text1"/>
          <w:lang w:eastAsia="en-US"/>
        </w:rPr>
        <w:t>:</w:t>
      </w:r>
    </w:p>
    <w:p w14:paraId="69C265C9" w14:textId="081CEB2E" w:rsidR="00521C89" w:rsidRPr="005910B4" w:rsidRDefault="00521C89" w:rsidP="00521C89">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 „</w:t>
      </w:r>
      <w:r>
        <w:rPr>
          <w:rFonts w:eastAsia="Calibri" w:cstheme="minorHAnsi"/>
          <w:iCs/>
        </w:rPr>
        <w:t>4.1.</w:t>
      </w:r>
      <w:r w:rsidRPr="0035780A">
        <w:rPr>
          <w:rFonts w:eastAsia="Calibri" w:cstheme="minorHAnsi"/>
          <w:iCs/>
        </w:rPr>
        <w:t xml:space="preserve"> priedas Tie</w:t>
      </w:r>
      <w:r w:rsidRPr="005910B4">
        <w:rPr>
          <w:rFonts w:eastAsia="Calibri" w:cstheme="minorHAnsi"/>
          <w:iCs/>
        </w:rPr>
        <w:t xml:space="preserve">kėjų </w:t>
      </w:r>
      <w:r>
        <w:rPr>
          <w:rFonts w:eastAsia="Calibri" w:cstheme="minorHAnsi"/>
          <w:iCs/>
        </w:rPr>
        <w:t>kvalifikacijos</w:t>
      </w:r>
      <w:r w:rsidRPr="005910B4">
        <w:rPr>
          <w:rFonts w:eastAsia="Calibri" w:cstheme="minorHAnsi"/>
          <w:iCs/>
        </w:rPr>
        <w:t xml:space="preserve"> </w:t>
      </w:r>
      <w:r>
        <w:rPr>
          <w:rFonts w:eastAsia="Calibri" w:cstheme="minorHAnsi"/>
          <w:iCs/>
        </w:rPr>
        <w:t>reikalavimai</w:t>
      </w:r>
      <w:r w:rsidRPr="005910B4">
        <w:rPr>
          <w:rFonts w:eastAsia="Calibri" w:cstheme="minorHAnsi"/>
          <w:iCs/>
        </w:rPr>
        <w:t>“.</w:t>
      </w:r>
    </w:p>
    <w:p w14:paraId="4A1DDA48" w14:textId="653CD4F3" w:rsidR="00521C89" w:rsidRPr="00B408A4" w:rsidRDefault="00521C89" w:rsidP="00B408A4">
      <w:pPr>
        <w:spacing w:after="0" w:line="240" w:lineRule="auto"/>
        <w:ind w:left="851"/>
        <w:contextualSpacing/>
        <w:jc w:val="both"/>
        <w:rPr>
          <w:rFonts w:eastAsiaTheme="minorHAnsi" w:cstheme="minorHAnsi"/>
          <w:lang w:eastAsia="en-US"/>
        </w:rPr>
      </w:pPr>
    </w:p>
    <w:p w14:paraId="55E6595D" w14:textId="77777777" w:rsidR="00B408A4" w:rsidRDefault="00B408A4" w:rsidP="00B408A4">
      <w:pPr>
        <w:spacing w:after="0" w:line="240" w:lineRule="auto"/>
        <w:ind w:left="851"/>
        <w:contextualSpacing/>
        <w:jc w:val="both"/>
        <w:rPr>
          <w:rFonts w:eastAsiaTheme="minorHAnsi" w:cstheme="minorHAnsi"/>
          <w:sz w:val="24"/>
          <w:szCs w:val="24"/>
          <w:lang w:eastAsia="en-US"/>
        </w:rPr>
      </w:pP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9854ED" w:rsidRDefault="00622F2F" w:rsidP="00622F2F">
      <w:pPr>
        <w:tabs>
          <w:tab w:val="left" w:pos="720"/>
        </w:tabs>
        <w:spacing w:after="0" w:line="240" w:lineRule="auto"/>
        <w:ind w:firstLine="567"/>
        <w:jc w:val="center"/>
        <w:rPr>
          <w:rFonts w:eastAsia="Calibri" w:cstheme="minorHAnsi"/>
          <w:b/>
          <w:bCs/>
          <w:lang w:eastAsia="en-US"/>
        </w:rPr>
      </w:pPr>
      <w:r w:rsidRPr="009854ED">
        <w:rPr>
          <w:rFonts w:eastAsia="Calibri" w:cstheme="minorHAnsi"/>
          <w:b/>
          <w:bCs/>
          <w:lang w:eastAsia="en-US"/>
        </w:rPr>
        <w:t>Tiekėjams keliami reikalavimai dėl kokybės vadybos sistemos ir (ar) aplinkos apsaugos vadybos sistemos standartų reikalavimai</w:t>
      </w:r>
    </w:p>
    <w:p w14:paraId="49FA75BF" w14:textId="77777777" w:rsidR="00622F2F" w:rsidRPr="009854ED" w:rsidRDefault="00622F2F" w:rsidP="00622F2F">
      <w:pPr>
        <w:tabs>
          <w:tab w:val="left" w:pos="720"/>
        </w:tabs>
        <w:spacing w:after="0" w:line="240" w:lineRule="auto"/>
        <w:ind w:firstLine="567"/>
        <w:jc w:val="center"/>
        <w:rPr>
          <w:rFonts w:eastAsia="Calibri" w:cstheme="minorHAnsi"/>
          <w:b/>
          <w:bCs/>
          <w:highlight w:val="yellow"/>
          <w:lang w:eastAsia="en-US"/>
        </w:rPr>
      </w:pPr>
    </w:p>
    <w:p w14:paraId="2884094A" w14:textId="77777777" w:rsidR="00622F2F" w:rsidRPr="00353A8E" w:rsidRDefault="00622F2F" w:rsidP="00622F2F">
      <w:pPr>
        <w:pStyle w:val="Sraopastraipa"/>
        <w:numPr>
          <w:ilvl w:val="0"/>
          <w:numId w:val="3"/>
        </w:numPr>
        <w:tabs>
          <w:tab w:val="left" w:pos="851"/>
        </w:tabs>
        <w:spacing w:after="0" w:line="20" w:lineRule="atLeast"/>
        <w:ind w:left="0" w:firstLine="567"/>
        <w:jc w:val="both"/>
        <w:rPr>
          <w:rFonts w:eastAsia="Calibri" w:cstheme="minorHAnsi"/>
          <w:lang w:eastAsia="en-US"/>
        </w:rPr>
      </w:pPr>
      <w:r w:rsidRPr="00353A8E">
        <w:rPr>
          <w:rFonts w:eastAsia="Calibri" w:cstheme="minorHAnsi"/>
          <w:lang w:eastAsia="en-US"/>
        </w:rPr>
        <w:t>Perkančioji organizacija nereikalauja, kad tiekėjai laikytųsi k</w:t>
      </w:r>
      <w:r w:rsidRPr="00353A8E">
        <w:rPr>
          <w:rFonts w:eastAsia="Calibri" w:cstheme="minorHAnsi"/>
          <w:iCs/>
          <w:lang w:eastAsia="en-US"/>
        </w:rPr>
        <w:t>okybės vadybos sistemos ir (arba) aplinkos apsaugos vadybos sistemos standartų.</w:t>
      </w:r>
      <w:r w:rsidRPr="00353A8E">
        <w:rPr>
          <w:rFonts w:eastAsiaTheme="minorHAnsi" w:cstheme="minorHAnsi"/>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Antrat2"/>
        <w:ind w:left="5103"/>
        <w:rPr>
          <w:rFonts w:asciiTheme="minorHAnsi" w:eastAsia="Calibri" w:hAnsiTheme="minorHAnsi" w:cstheme="minorHAnsi"/>
          <w:color w:val="0070C0"/>
          <w:sz w:val="21"/>
          <w:szCs w:val="21"/>
        </w:rPr>
      </w:pPr>
      <w:bookmarkStart w:id="58" w:name="_Ref38291379"/>
      <w:bookmarkStart w:id="59" w:name="_Ref38291394"/>
      <w:bookmarkStart w:id="60" w:name="_Ref38898251"/>
    </w:p>
    <w:p w14:paraId="7E45CFE8" w14:textId="77777777" w:rsidR="004C0047" w:rsidRDefault="004C0047" w:rsidP="008D704D">
      <w:pPr>
        <w:pStyle w:val="Antrat2"/>
        <w:ind w:left="5103"/>
        <w:rPr>
          <w:rFonts w:asciiTheme="minorHAnsi" w:eastAsia="Calibri" w:hAnsiTheme="minorHAnsi" w:cstheme="minorHAnsi"/>
          <w:color w:val="0070C0"/>
          <w:sz w:val="21"/>
          <w:szCs w:val="21"/>
        </w:rPr>
      </w:pPr>
    </w:p>
    <w:p w14:paraId="3336D628" w14:textId="77777777" w:rsidR="004C0047" w:rsidRDefault="004C0047" w:rsidP="008D704D">
      <w:pPr>
        <w:pStyle w:val="Antrat2"/>
        <w:ind w:left="5103"/>
        <w:rPr>
          <w:rFonts w:asciiTheme="minorHAnsi" w:eastAsia="Calibri" w:hAnsiTheme="minorHAnsi" w:cstheme="minorHAnsi"/>
          <w:color w:val="0070C0"/>
          <w:sz w:val="21"/>
          <w:szCs w:val="21"/>
        </w:rPr>
      </w:pPr>
    </w:p>
    <w:p w14:paraId="16328D2A" w14:textId="77777777" w:rsidR="004C0047" w:rsidRDefault="004C0047" w:rsidP="008D704D">
      <w:pPr>
        <w:pStyle w:val="Antrat2"/>
        <w:ind w:left="5103"/>
        <w:rPr>
          <w:rFonts w:asciiTheme="minorHAnsi" w:eastAsia="Calibri" w:hAnsiTheme="minorHAnsi" w:cstheme="minorHAnsi"/>
          <w:color w:val="0070C0"/>
          <w:sz w:val="21"/>
          <w:szCs w:val="21"/>
        </w:rPr>
      </w:pPr>
    </w:p>
    <w:p w14:paraId="37BD7FC0" w14:textId="77777777" w:rsidR="004C0047" w:rsidRDefault="004C0047" w:rsidP="008D704D">
      <w:pPr>
        <w:pStyle w:val="Antrat2"/>
        <w:ind w:left="5103"/>
        <w:rPr>
          <w:rFonts w:asciiTheme="minorHAnsi" w:eastAsia="Calibri" w:hAnsiTheme="minorHAnsi" w:cstheme="minorHAnsi"/>
          <w:color w:val="0070C0"/>
          <w:sz w:val="21"/>
          <w:szCs w:val="21"/>
        </w:rPr>
      </w:pPr>
    </w:p>
    <w:p w14:paraId="12A449D1" w14:textId="77777777" w:rsidR="004C0047" w:rsidRDefault="004C0047" w:rsidP="008D704D">
      <w:pPr>
        <w:pStyle w:val="Antrat2"/>
        <w:ind w:left="5103"/>
        <w:rPr>
          <w:rFonts w:asciiTheme="minorHAnsi" w:eastAsia="Calibri" w:hAnsiTheme="minorHAnsi" w:cstheme="minorHAnsi"/>
          <w:color w:val="0070C0"/>
          <w:sz w:val="21"/>
          <w:szCs w:val="21"/>
        </w:rPr>
      </w:pPr>
    </w:p>
    <w:p w14:paraId="653374AD" w14:textId="77777777" w:rsidR="004C0047" w:rsidRDefault="004C0047" w:rsidP="008D704D">
      <w:pPr>
        <w:pStyle w:val="Antrat2"/>
        <w:ind w:left="5103"/>
        <w:rPr>
          <w:rFonts w:asciiTheme="minorHAnsi" w:eastAsia="Calibri" w:hAnsiTheme="minorHAnsi" w:cstheme="minorHAnsi"/>
          <w:color w:val="0070C0"/>
          <w:sz w:val="21"/>
          <w:szCs w:val="21"/>
        </w:rPr>
      </w:pPr>
    </w:p>
    <w:p w14:paraId="3B1ACC09" w14:textId="77777777" w:rsidR="004C0047" w:rsidRDefault="004C0047" w:rsidP="008D704D">
      <w:pPr>
        <w:pStyle w:val="Antrat2"/>
        <w:ind w:left="5103"/>
        <w:rPr>
          <w:rFonts w:asciiTheme="minorHAnsi" w:eastAsia="Calibri" w:hAnsiTheme="minorHAnsi" w:cstheme="minorHAnsi"/>
          <w:color w:val="0070C0"/>
          <w:sz w:val="21"/>
          <w:szCs w:val="21"/>
        </w:rPr>
      </w:pPr>
    </w:p>
    <w:p w14:paraId="701E4616" w14:textId="77777777" w:rsidR="004C0047" w:rsidRDefault="004C0047" w:rsidP="008D704D">
      <w:pPr>
        <w:pStyle w:val="Antrat2"/>
        <w:ind w:left="5103"/>
        <w:rPr>
          <w:rFonts w:asciiTheme="minorHAnsi" w:eastAsia="Calibri" w:hAnsiTheme="minorHAnsi" w:cstheme="minorHAnsi"/>
          <w:color w:val="0070C0"/>
          <w:sz w:val="21"/>
          <w:szCs w:val="21"/>
        </w:rPr>
      </w:pPr>
    </w:p>
    <w:p w14:paraId="72BE6FBE" w14:textId="77777777" w:rsidR="004C0047" w:rsidRDefault="004C0047" w:rsidP="008D704D">
      <w:pPr>
        <w:pStyle w:val="Antrat2"/>
        <w:ind w:left="5103"/>
        <w:rPr>
          <w:rFonts w:asciiTheme="minorHAnsi" w:eastAsia="Calibri" w:hAnsiTheme="minorHAnsi" w:cstheme="minorHAnsi"/>
          <w:color w:val="0070C0"/>
          <w:sz w:val="21"/>
          <w:szCs w:val="21"/>
        </w:rPr>
      </w:pPr>
    </w:p>
    <w:p w14:paraId="2249B6BF" w14:textId="77777777" w:rsidR="004C0047" w:rsidRDefault="004C0047" w:rsidP="008D704D">
      <w:pPr>
        <w:pStyle w:val="Antrat2"/>
        <w:ind w:left="5103"/>
        <w:rPr>
          <w:rFonts w:asciiTheme="minorHAnsi" w:eastAsia="Calibri" w:hAnsiTheme="minorHAnsi" w:cstheme="minorHAnsi"/>
          <w:color w:val="0070C0"/>
          <w:sz w:val="21"/>
          <w:szCs w:val="21"/>
        </w:rPr>
      </w:pPr>
    </w:p>
    <w:p w14:paraId="3FF6194A" w14:textId="77777777" w:rsidR="004C0047" w:rsidRDefault="004C0047" w:rsidP="008D704D">
      <w:pPr>
        <w:pStyle w:val="Antrat2"/>
        <w:ind w:left="5103"/>
        <w:rPr>
          <w:rFonts w:asciiTheme="minorHAnsi" w:eastAsia="Calibri" w:hAnsiTheme="minorHAnsi" w:cstheme="minorHAnsi"/>
          <w:color w:val="0070C0"/>
          <w:sz w:val="21"/>
          <w:szCs w:val="21"/>
        </w:rPr>
      </w:pPr>
    </w:p>
    <w:p w14:paraId="0F68D003" w14:textId="77777777" w:rsidR="004C0047" w:rsidRDefault="004C0047" w:rsidP="008D704D">
      <w:pPr>
        <w:pStyle w:val="Antrat2"/>
        <w:ind w:left="5103"/>
        <w:rPr>
          <w:rFonts w:asciiTheme="minorHAnsi" w:eastAsia="Calibri" w:hAnsiTheme="minorHAnsi" w:cstheme="minorHAnsi"/>
          <w:color w:val="0070C0"/>
          <w:sz w:val="21"/>
          <w:szCs w:val="21"/>
        </w:rPr>
      </w:pPr>
    </w:p>
    <w:p w14:paraId="0D462BE7" w14:textId="77777777" w:rsidR="004C0047" w:rsidRDefault="004C0047" w:rsidP="008D704D">
      <w:pPr>
        <w:pStyle w:val="Antrat2"/>
        <w:ind w:left="5103"/>
        <w:rPr>
          <w:rFonts w:asciiTheme="minorHAnsi" w:eastAsia="Calibri" w:hAnsiTheme="minorHAnsi" w:cstheme="minorHAnsi"/>
          <w:color w:val="0070C0"/>
          <w:sz w:val="21"/>
          <w:szCs w:val="21"/>
        </w:rPr>
      </w:pPr>
    </w:p>
    <w:p w14:paraId="51C15200" w14:textId="77777777" w:rsidR="004C0047" w:rsidRDefault="004C0047" w:rsidP="008D704D">
      <w:pPr>
        <w:pStyle w:val="Antrat2"/>
        <w:ind w:left="5103"/>
        <w:rPr>
          <w:rFonts w:asciiTheme="minorHAnsi" w:eastAsia="Calibri" w:hAnsiTheme="minorHAnsi" w:cstheme="minorHAnsi"/>
          <w:color w:val="0070C0"/>
          <w:sz w:val="21"/>
          <w:szCs w:val="21"/>
        </w:rPr>
      </w:pPr>
    </w:p>
    <w:p w14:paraId="6DDA525D" w14:textId="77777777" w:rsidR="004C0047" w:rsidRDefault="004C0047" w:rsidP="008D704D">
      <w:pPr>
        <w:pStyle w:val="Antrat2"/>
        <w:ind w:left="5103"/>
        <w:rPr>
          <w:rFonts w:asciiTheme="minorHAnsi" w:eastAsia="Calibri" w:hAnsiTheme="minorHAnsi" w:cstheme="minorHAnsi"/>
          <w:color w:val="0070C0"/>
          <w:sz w:val="21"/>
          <w:szCs w:val="21"/>
        </w:rPr>
      </w:pPr>
    </w:p>
    <w:p w14:paraId="0E19D6D7" w14:textId="77777777" w:rsidR="004C0047" w:rsidRDefault="004C0047" w:rsidP="008D704D">
      <w:pPr>
        <w:pStyle w:val="Antrat2"/>
        <w:ind w:left="5103"/>
        <w:rPr>
          <w:rFonts w:asciiTheme="minorHAnsi" w:eastAsia="Calibri" w:hAnsiTheme="minorHAnsi" w:cstheme="minorHAnsi"/>
          <w:color w:val="0070C0"/>
          <w:sz w:val="21"/>
          <w:szCs w:val="21"/>
        </w:rPr>
      </w:pPr>
    </w:p>
    <w:p w14:paraId="3CD57A3C" w14:textId="5715F8B4" w:rsidR="004C0047" w:rsidRDefault="004C0047" w:rsidP="008D704D">
      <w:pPr>
        <w:pStyle w:val="Antrat2"/>
        <w:ind w:left="5103"/>
        <w:rPr>
          <w:rFonts w:asciiTheme="minorHAnsi" w:eastAsia="Calibri" w:hAnsiTheme="minorHAnsi" w:cstheme="minorHAnsi"/>
          <w:color w:val="0070C0"/>
          <w:sz w:val="21"/>
          <w:szCs w:val="21"/>
        </w:rPr>
      </w:pPr>
    </w:p>
    <w:p w14:paraId="00F2F1E7" w14:textId="77777777" w:rsidR="009854ED" w:rsidRPr="009854ED" w:rsidRDefault="009854ED" w:rsidP="009854ED"/>
    <w:p w14:paraId="7D45D5C0" w14:textId="77777777" w:rsidR="004C0047" w:rsidRPr="004C0047" w:rsidRDefault="004C0047" w:rsidP="004C0047"/>
    <w:p w14:paraId="5D0FDE6E" w14:textId="64BF11BB" w:rsidR="008D704D" w:rsidRPr="00F0499F" w:rsidRDefault="008D704D" w:rsidP="008D704D">
      <w:pPr>
        <w:pStyle w:val="Antrat2"/>
        <w:ind w:left="5103"/>
        <w:rPr>
          <w:rFonts w:asciiTheme="minorHAnsi" w:hAnsiTheme="minorHAnsi" w:cstheme="minorHAnsi"/>
          <w:color w:val="0070C0"/>
          <w:sz w:val="21"/>
          <w:szCs w:val="21"/>
        </w:rPr>
      </w:pPr>
      <w:bookmarkStart w:id="61" w:name="_Toc22973363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Paantrat"/>
        <w:jc w:val="center"/>
        <w:rPr>
          <w:b/>
          <w:bCs/>
          <w:smallCaps/>
          <w:sz w:val="24"/>
          <w:szCs w:val="24"/>
        </w:rPr>
      </w:pPr>
      <w:r w:rsidRPr="008E74CD">
        <w:rPr>
          <w:sz w:val="24"/>
          <w:szCs w:val="24"/>
        </w:rPr>
        <w:t>EUROPOS BENDRASIS VIEŠŲJŲ PIRKIMŲ DOKUMENTAS</w:t>
      </w:r>
    </w:p>
    <w:p w14:paraId="1E097575" w14:textId="77777777" w:rsidR="00F817F7" w:rsidRPr="00F817F7" w:rsidRDefault="00F817F7" w:rsidP="00F817F7">
      <w:pPr>
        <w:jc w:val="center"/>
        <w:rPr>
          <w:rFonts w:eastAsia="Calibri" w:cstheme="minorHAnsi"/>
          <w:iCs/>
        </w:rPr>
      </w:pPr>
      <w:r w:rsidRPr="00F817F7">
        <w:rPr>
          <w:rFonts w:eastAsia="Calibri" w:cstheme="minorHAnsi"/>
          <w:iCs/>
        </w:rPr>
        <w:t>„Europos bendrasis viešųjų pirkimų dokumentas (EBVPD)“ pateikiamas .</w:t>
      </w:r>
      <w:proofErr w:type="spellStart"/>
      <w:r w:rsidRPr="00F817F7">
        <w:rPr>
          <w:rFonts w:eastAsia="Calibri" w:cstheme="minorHAnsi"/>
          <w:iCs/>
        </w:rPr>
        <w:t>xml</w:t>
      </w:r>
      <w:proofErr w:type="spellEnd"/>
      <w:r w:rsidRPr="00F817F7">
        <w:rPr>
          <w:rFonts w:eastAsia="Calibri" w:cstheme="minorHAnsi"/>
          <w:iCs/>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2973363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F8E21AD" w14:textId="77777777" w:rsidR="00341244" w:rsidRPr="00341244" w:rsidRDefault="00341244" w:rsidP="00341244"/>
    <w:p w14:paraId="2EDF208A" w14:textId="3A973ECB" w:rsidR="00693D4F" w:rsidRPr="009854ED" w:rsidRDefault="006C45B0" w:rsidP="009854ED">
      <w:pPr>
        <w:ind w:firstLine="851"/>
        <w:rPr>
          <w:rFonts w:cstheme="minorHAnsi"/>
          <w:color w:val="7030A0"/>
        </w:rPr>
      </w:pPr>
      <w:r w:rsidRPr="006C45B0">
        <w:rPr>
          <w:rFonts w:cstheme="minorHAnsi"/>
          <w:iCs/>
        </w:rPr>
        <w:t>Pateikiama atskiru failu</w:t>
      </w:r>
      <w:r w:rsidRPr="006C45B0">
        <w:rPr>
          <w:rFonts w:cstheme="minorHAnsi"/>
        </w:rPr>
        <w:t xml:space="preserve"> </w:t>
      </w:r>
      <w:r w:rsidR="00341244" w:rsidRPr="009854ED">
        <w:rPr>
          <w:rFonts w:cstheme="minorHAnsi"/>
        </w:rPr>
        <w:t>Word format</w:t>
      </w:r>
      <w:r w:rsidR="00341244" w:rsidRPr="0035780A">
        <w:rPr>
          <w:rFonts w:cstheme="minorHAnsi"/>
        </w:rPr>
        <w:t xml:space="preserve">u </w:t>
      </w:r>
      <w:r w:rsidR="006556FF" w:rsidRPr="0035780A">
        <w:rPr>
          <w:rFonts w:cstheme="minorHAnsi"/>
        </w:rPr>
        <w:t>„</w:t>
      </w:r>
      <w:r w:rsidR="00341244" w:rsidRPr="0035780A">
        <w:rPr>
          <w:rFonts w:cstheme="minorHAnsi"/>
        </w:rPr>
        <w:t>6 priedas P</w:t>
      </w:r>
      <w:r w:rsidR="00341244" w:rsidRPr="009854ED">
        <w:rPr>
          <w:rFonts w:cstheme="minorHAnsi"/>
        </w:rPr>
        <w:t>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2973363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00A496C2" w14:textId="77777777" w:rsidR="00404294" w:rsidRPr="00404294" w:rsidRDefault="00404294" w:rsidP="00404294"/>
    <w:p w14:paraId="665F5A17" w14:textId="526BF3AC" w:rsidR="007943A4" w:rsidRPr="00353A8E" w:rsidRDefault="00FE3D7C" w:rsidP="007943A4">
      <w:pPr>
        <w:pStyle w:val="Paantrat"/>
        <w:spacing w:after="0" w:line="240" w:lineRule="auto"/>
        <w:jc w:val="center"/>
        <w:rPr>
          <w:rFonts w:ascii="Times New Roman" w:hAnsi="Times New Roman" w:cs="Times New Roman"/>
          <w:b/>
          <w:bCs/>
          <w:smallCaps/>
          <w:sz w:val="24"/>
          <w:szCs w:val="24"/>
        </w:rPr>
      </w:pPr>
      <w:r w:rsidRPr="00B22A76">
        <w:rPr>
          <w:rFonts w:ascii="Times New Roman" w:hAnsi="Times New Roman" w:cs="Times New Roman"/>
          <w:b/>
          <w:sz w:val="24"/>
          <w:szCs w:val="24"/>
        </w:rPr>
        <w:t>PASIŪLYMŲ VERTINIMO KRITERIJAI</w:t>
      </w:r>
      <w:r w:rsidR="00031A62" w:rsidRPr="00B22A76">
        <w:rPr>
          <w:rFonts w:ascii="Times New Roman" w:hAnsi="Times New Roman" w:cs="Times New Roman"/>
          <w:b/>
          <w:sz w:val="24"/>
          <w:szCs w:val="24"/>
        </w:rPr>
        <w:t xml:space="preserve"> ir Sąlygos</w:t>
      </w:r>
    </w:p>
    <w:p w14:paraId="3B30E730" w14:textId="77777777" w:rsidR="00EA38CA" w:rsidRPr="00353A8E" w:rsidRDefault="00EA38CA" w:rsidP="00EA38CA">
      <w:pPr>
        <w:tabs>
          <w:tab w:val="center" w:pos="4986"/>
        </w:tabs>
        <w:rPr>
          <w:rFonts w:cstheme="minorHAnsi"/>
          <w:sz w:val="22"/>
          <w:szCs w:val="22"/>
        </w:rPr>
      </w:pPr>
    </w:p>
    <w:p w14:paraId="36F39383" w14:textId="77777777" w:rsidR="001D0F3F" w:rsidRDefault="001D0F3F" w:rsidP="001D0F3F">
      <w:pPr>
        <w:ind w:firstLine="851"/>
        <w:rPr>
          <w:rFonts w:cstheme="minorHAnsi"/>
          <w:iCs/>
        </w:rPr>
      </w:pPr>
      <w:r w:rsidRPr="006C45B0">
        <w:rPr>
          <w:rFonts w:cstheme="minorHAnsi"/>
          <w:iCs/>
        </w:rPr>
        <w:t>Pateikiama atskir</w:t>
      </w:r>
      <w:r>
        <w:rPr>
          <w:rFonts w:cstheme="minorHAnsi"/>
          <w:iCs/>
        </w:rPr>
        <w:t>ais</w:t>
      </w:r>
      <w:r w:rsidRPr="006C45B0">
        <w:rPr>
          <w:rFonts w:cstheme="minorHAnsi"/>
          <w:iCs/>
        </w:rPr>
        <w:t xml:space="preserve"> fail</w:t>
      </w:r>
      <w:r>
        <w:rPr>
          <w:rFonts w:cstheme="minorHAnsi"/>
          <w:iCs/>
        </w:rPr>
        <w:t>ais:</w:t>
      </w:r>
    </w:p>
    <w:p w14:paraId="396ED9BD" w14:textId="77777777" w:rsidR="001D0F3F" w:rsidRPr="003244CE" w:rsidRDefault="001D0F3F" w:rsidP="001D0F3F">
      <w:pPr>
        <w:pStyle w:val="Sraopastraipa"/>
        <w:numPr>
          <w:ilvl w:val="0"/>
          <w:numId w:val="37"/>
        </w:numPr>
        <w:rPr>
          <w:rFonts w:cstheme="minorHAnsi"/>
        </w:rPr>
      </w:pPr>
      <w:r w:rsidRPr="003244CE">
        <w:rPr>
          <w:rFonts w:cstheme="minorHAnsi"/>
        </w:rPr>
        <w:t xml:space="preserve">7 priedas </w:t>
      </w:r>
      <w:r>
        <w:rPr>
          <w:rFonts w:cstheme="minorHAnsi"/>
        </w:rPr>
        <w:t>„</w:t>
      </w:r>
      <w:r w:rsidRPr="003244CE">
        <w:rPr>
          <w:rFonts w:cstheme="minorHAnsi"/>
        </w:rPr>
        <w:t>Pasiūlymo vertinimo kriterijai ir sąlygos“;</w:t>
      </w:r>
    </w:p>
    <w:p w14:paraId="6CA3F6A2" w14:textId="1F9EA15D" w:rsidR="001D0F3F" w:rsidRPr="003244CE" w:rsidRDefault="001D0F3F" w:rsidP="001D0F3F">
      <w:pPr>
        <w:pStyle w:val="Sraopastraipa"/>
        <w:numPr>
          <w:ilvl w:val="0"/>
          <w:numId w:val="37"/>
        </w:numPr>
        <w:rPr>
          <w:rFonts w:cstheme="minorHAnsi"/>
        </w:rPr>
      </w:pPr>
      <w:r w:rsidRPr="003244CE">
        <w:rPr>
          <w:rFonts w:cstheme="minorHAnsi"/>
        </w:rPr>
        <w:t>7</w:t>
      </w:r>
      <w:r>
        <w:rPr>
          <w:rFonts w:cstheme="minorHAnsi"/>
        </w:rPr>
        <w:t>.1</w:t>
      </w:r>
      <w:r w:rsidRPr="003244CE">
        <w:rPr>
          <w:rFonts w:cstheme="minorHAnsi"/>
        </w:rPr>
        <w:t xml:space="preserve"> priedas </w:t>
      </w:r>
      <w:r>
        <w:rPr>
          <w:rFonts w:cstheme="minorHAnsi"/>
        </w:rPr>
        <w:t>„</w:t>
      </w:r>
      <w:r w:rsidRPr="003244CE">
        <w:rPr>
          <w:rFonts w:cstheme="minorHAnsi"/>
        </w:rPr>
        <w:t>ENV skaičiuoklė“</w:t>
      </w:r>
      <w:r>
        <w:rPr>
          <w:rFonts w:cstheme="minorHAnsi"/>
        </w:rPr>
        <w:t>.</w:t>
      </w:r>
    </w:p>
    <w:p w14:paraId="69398FEC" w14:textId="77777777" w:rsidR="001D0F3F" w:rsidRPr="003244CE" w:rsidRDefault="001D0F3F" w:rsidP="001D0F3F">
      <w:pPr>
        <w:tabs>
          <w:tab w:val="center" w:pos="4986"/>
        </w:tabs>
        <w:rPr>
          <w:rFonts w:cstheme="minorHAnsi"/>
          <w:sz w:val="22"/>
          <w:szCs w:val="22"/>
        </w:rPr>
      </w:pPr>
    </w:p>
    <w:p w14:paraId="567C2447" w14:textId="77777777" w:rsidR="00EA38CA" w:rsidRDefault="00EA38CA" w:rsidP="00EA38CA">
      <w:pPr>
        <w:tabs>
          <w:tab w:val="center" w:pos="4986"/>
        </w:tabs>
        <w:rPr>
          <w:rFonts w:cstheme="minorHAnsi"/>
          <w:sz w:val="22"/>
          <w:szCs w:val="22"/>
        </w:rPr>
      </w:pPr>
    </w:p>
    <w:p w14:paraId="5902C8A0" w14:textId="77777777" w:rsidR="00EA38CA" w:rsidRDefault="00EA38CA" w:rsidP="00EA38CA">
      <w:pPr>
        <w:tabs>
          <w:tab w:val="center" w:pos="4986"/>
        </w:tabs>
        <w:rPr>
          <w:rFonts w:cstheme="minorHAnsi"/>
          <w:sz w:val="22"/>
          <w:szCs w:val="22"/>
        </w:rPr>
      </w:pPr>
    </w:p>
    <w:p w14:paraId="1B02DEA4" w14:textId="74F2996A" w:rsidR="00EA38CA" w:rsidRDefault="00EA38CA" w:rsidP="00EA38CA">
      <w:pPr>
        <w:tabs>
          <w:tab w:val="center" w:pos="4986"/>
        </w:tabs>
        <w:rPr>
          <w:rFonts w:cstheme="minorHAnsi"/>
          <w:sz w:val="22"/>
          <w:szCs w:val="22"/>
        </w:rPr>
      </w:pPr>
    </w:p>
    <w:p w14:paraId="19F47AEF" w14:textId="531CED61" w:rsidR="00B72644" w:rsidRDefault="00B72644" w:rsidP="00EA38CA">
      <w:pPr>
        <w:tabs>
          <w:tab w:val="center" w:pos="4986"/>
        </w:tabs>
        <w:rPr>
          <w:rFonts w:cstheme="minorHAnsi"/>
          <w:sz w:val="22"/>
          <w:szCs w:val="22"/>
        </w:rPr>
      </w:pPr>
    </w:p>
    <w:p w14:paraId="17CB71D1" w14:textId="72DA0EA7" w:rsidR="00B72644" w:rsidRDefault="00B72644" w:rsidP="00EA38CA">
      <w:pPr>
        <w:tabs>
          <w:tab w:val="center" w:pos="4986"/>
        </w:tabs>
        <w:rPr>
          <w:rFonts w:cstheme="minorHAnsi"/>
          <w:sz w:val="22"/>
          <w:szCs w:val="22"/>
        </w:rPr>
      </w:pPr>
    </w:p>
    <w:p w14:paraId="3271118F" w14:textId="36BB5C36" w:rsidR="00B72644" w:rsidRDefault="00B72644" w:rsidP="00EA38CA">
      <w:pPr>
        <w:tabs>
          <w:tab w:val="center" w:pos="4986"/>
        </w:tabs>
        <w:rPr>
          <w:rFonts w:cstheme="minorHAnsi"/>
          <w:sz w:val="22"/>
          <w:szCs w:val="22"/>
        </w:rPr>
      </w:pPr>
    </w:p>
    <w:p w14:paraId="4CCD6579" w14:textId="7EBAB556" w:rsidR="00B72644" w:rsidRDefault="00B72644" w:rsidP="00EA38CA">
      <w:pPr>
        <w:tabs>
          <w:tab w:val="center" w:pos="4986"/>
        </w:tabs>
        <w:rPr>
          <w:rFonts w:cstheme="minorHAnsi"/>
          <w:sz w:val="22"/>
          <w:szCs w:val="22"/>
        </w:rPr>
      </w:pPr>
    </w:p>
    <w:p w14:paraId="5BCB9109" w14:textId="2B87FC95" w:rsidR="00B72644" w:rsidRDefault="00B72644" w:rsidP="00EA38CA">
      <w:pPr>
        <w:tabs>
          <w:tab w:val="center" w:pos="4986"/>
        </w:tabs>
        <w:rPr>
          <w:rFonts w:cstheme="minorHAnsi"/>
          <w:sz w:val="22"/>
          <w:szCs w:val="22"/>
        </w:rPr>
      </w:pPr>
    </w:p>
    <w:p w14:paraId="1AF1B2B4" w14:textId="45615D4F" w:rsidR="00B72644" w:rsidRDefault="00B72644" w:rsidP="00EA38CA">
      <w:pPr>
        <w:tabs>
          <w:tab w:val="center" w:pos="4986"/>
        </w:tabs>
        <w:rPr>
          <w:rFonts w:cstheme="minorHAnsi"/>
          <w:sz w:val="22"/>
          <w:szCs w:val="22"/>
        </w:rPr>
      </w:pPr>
    </w:p>
    <w:p w14:paraId="43458933" w14:textId="5DAD39C6" w:rsidR="00B72644" w:rsidRDefault="00B72644" w:rsidP="00EA38CA">
      <w:pPr>
        <w:tabs>
          <w:tab w:val="center" w:pos="4986"/>
        </w:tabs>
        <w:rPr>
          <w:rFonts w:cstheme="minorHAnsi"/>
          <w:sz w:val="22"/>
          <w:szCs w:val="22"/>
        </w:rPr>
      </w:pPr>
    </w:p>
    <w:p w14:paraId="598E4F5F" w14:textId="4387E5AC" w:rsidR="00B72644" w:rsidRDefault="00B72644" w:rsidP="00EA38CA">
      <w:pPr>
        <w:tabs>
          <w:tab w:val="center" w:pos="4986"/>
        </w:tabs>
        <w:rPr>
          <w:rFonts w:cstheme="minorHAnsi"/>
          <w:sz w:val="22"/>
          <w:szCs w:val="22"/>
        </w:rPr>
      </w:pPr>
    </w:p>
    <w:p w14:paraId="4F82E27B" w14:textId="6B377135" w:rsidR="00B72644" w:rsidRDefault="00B72644" w:rsidP="00EA38CA">
      <w:pPr>
        <w:tabs>
          <w:tab w:val="center" w:pos="4986"/>
        </w:tabs>
        <w:rPr>
          <w:rFonts w:cstheme="minorHAnsi"/>
          <w:sz w:val="22"/>
          <w:szCs w:val="22"/>
        </w:rPr>
      </w:pPr>
    </w:p>
    <w:p w14:paraId="48FEE701" w14:textId="75F0E8CD" w:rsidR="00B72644" w:rsidRDefault="00B72644" w:rsidP="00EA38CA">
      <w:pPr>
        <w:tabs>
          <w:tab w:val="center" w:pos="4986"/>
        </w:tabs>
        <w:rPr>
          <w:rFonts w:cstheme="minorHAnsi"/>
          <w:sz w:val="22"/>
          <w:szCs w:val="22"/>
        </w:rPr>
      </w:pPr>
    </w:p>
    <w:p w14:paraId="361FFFB4" w14:textId="77777777" w:rsidR="00B72644" w:rsidRDefault="00B72644" w:rsidP="00EA38CA">
      <w:pPr>
        <w:tabs>
          <w:tab w:val="center" w:pos="4986"/>
        </w:tabs>
        <w:rPr>
          <w:rFonts w:cstheme="minorHAnsi"/>
          <w:sz w:val="22"/>
          <w:szCs w:val="22"/>
        </w:rPr>
      </w:pPr>
    </w:p>
    <w:p w14:paraId="78DC1AA1" w14:textId="77777777" w:rsidR="00EA38CA" w:rsidRDefault="00EA38CA" w:rsidP="00EA38CA">
      <w:pPr>
        <w:tabs>
          <w:tab w:val="center" w:pos="4986"/>
        </w:tabs>
        <w:rPr>
          <w:rFonts w:cstheme="minorHAnsi"/>
          <w:sz w:val="22"/>
          <w:szCs w:val="22"/>
        </w:rPr>
      </w:pPr>
    </w:p>
    <w:p w14:paraId="43696D6E" w14:textId="5D4F4642" w:rsidR="00131E5F" w:rsidRDefault="00131E5F">
      <w:pPr>
        <w:rPr>
          <w:rFonts w:cstheme="minorHAnsi"/>
          <w:sz w:val="22"/>
          <w:szCs w:val="22"/>
        </w:rPr>
      </w:pPr>
      <w:r>
        <w:rPr>
          <w:rFonts w:cstheme="minorHAnsi"/>
          <w:sz w:val="22"/>
          <w:szCs w:val="22"/>
        </w:rPr>
        <w:br w:type="page"/>
      </w:r>
    </w:p>
    <w:p w14:paraId="454739AD" w14:textId="77777777" w:rsidR="00EA38CA" w:rsidRDefault="00EA38CA" w:rsidP="00EA38CA">
      <w:pPr>
        <w:tabs>
          <w:tab w:val="center" w:pos="4986"/>
        </w:tabs>
        <w:rPr>
          <w:rFonts w:cstheme="minorHAnsi"/>
          <w:sz w:val="22"/>
          <w:szCs w:val="22"/>
        </w:rPr>
      </w:pPr>
    </w:p>
    <w:p w14:paraId="50A61308" w14:textId="77777777" w:rsidR="0086764B" w:rsidRDefault="0086764B" w:rsidP="0086764B">
      <w:pPr>
        <w:pStyle w:val="Antrat2"/>
        <w:ind w:left="5103"/>
        <w:rPr>
          <w:rFonts w:asciiTheme="minorHAnsi" w:hAnsiTheme="minorHAnsi"/>
          <w:color w:val="0070C0"/>
          <w:sz w:val="21"/>
          <w:szCs w:val="21"/>
        </w:rPr>
      </w:pPr>
      <w:bookmarkStart w:id="69" w:name="_Toc229733637"/>
      <w:r w:rsidRPr="00F0499F">
        <w:rPr>
          <w:rFonts w:asciiTheme="minorHAnsi" w:hAnsiTheme="minorHAnsi"/>
          <w:color w:val="0070C0"/>
          <w:sz w:val="21"/>
          <w:szCs w:val="21"/>
        </w:rPr>
        <w:t xml:space="preserve">Pirkimo sąlygų </w:t>
      </w:r>
      <w:r>
        <w:rPr>
          <w:rFonts w:asciiTheme="minorHAnsi" w:hAnsiTheme="minorHAnsi"/>
          <w:color w:val="0070C0"/>
          <w:sz w:val="21"/>
          <w:szCs w:val="21"/>
        </w:rPr>
        <w:t>8 priedas „Deklaracija dėl atitikties Reglamento nuostatoms“</w:t>
      </w:r>
      <w:bookmarkEnd w:id="69"/>
    </w:p>
    <w:p w14:paraId="0E34FF83" w14:textId="77777777" w:rsidR="0086764B" w:rsidRPr="006157AF" w:rsidRDefault="0086764B" w:rsidP="0086764B">
      <w:pPr>
        <w:spacing w:after="0" w:line="240" w:lineRule="auto"/>
        <w:rPr>
          <w:rFonts w:ascii="Times New Roman" w:eastAsia="Times New Roman" w:hAnsi="Times New Roman" w:cs="Times New Roman"/>
          <w:lang w:val="en-US"/>
        </w:rPr>
      </w:pPr>
    </w:p>
    <w:p w14:paraId="223B03C2" w14:textId="77777777" w:rsidR="0086764B" w:rsidRDefault="0086764B" w:rsidP="0086764B">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4D0BE1AC" w14:textId="77777777" w:rsidR="0086764B" w:rsidRPr="006157AF" w:rsidRDefault="0086764B" w:rsidP="0086764B">
      <w:pPr>
        <w:spacing w:after="0" w:line="240" w:lineRule="auto"/>
        <w:jc w:val="center"/>
        <w:rPr>
          <w:rFonts w:ascii="Times New Roman" w:eastAsia="Times New Roman" w:hAnsi="Times New Roman" w:cs="Times New Roman"/>
          <w:u w:val="single"/>
        </w:rPr>
      </w:pPr>
    </w:p>
    <w:p w14:paraId="5BDD662A"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57A53B90" w14:textId="77777777" w:rsidR="0086764B" w:rsidRPr="006157AF" w:rsidRDefault="0086764B" w:rsidP="0086764B">
      <w:pPr>
        <w:spacing w:after="0" w:line="240" w:lineRule="auto"/>
        <w:rPr>
          <w:rFonts w:ascii="Times New Roman" w:eastAsia="Times New Roman" w:hAnsi="Times New Roman" w:cs="Times New Roman"/>
        </w:rPr>
      </w:pPr>
    </w:p>
    <w:p w14:paraId="78EAE923" w14:textId="77777777" w:rsidR="0086764B" w:rsidRPr="006157AF" w:rsidRDefault="0086764B" w:rsidP="0086764B">
      <w:pPr>
        <w:spacing w:after="0" w:line="240" w:lineRule="auto"/>
        <w:rPr>
          <w:rFonts w:ascii="Times New Roman" w:eastAsia="Times New Roman" w:hAnsi="Times New Roman" w:cs="Times New Roman"/>
        </w:rPr>
      </w:pPr>
    </w:p>
    <w:p w14:paraId="66FEDE25" w14:textId="77777777" w:rsidR="0086764B" w:rsidRPr="006157AF" w:rsidRDefault="0086764B" w:rsidP="0086764B">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A9D2A26" w14:textId="77777777" w:rsidR="0086764B" w:rsidRPr="006157AF" w:rsidRDefault="0086764B" w:rsidP="0086764B">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5A66E58B"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3880FB5C"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4737C78C" w14:textId="77777777" w:rsidR="0086764B" w:rsidRPr="006157AF" w:rsidRDefault="0086764B" w:rsidP="0086764B">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1EF1881" w14:textId="77777777" w:rsidR="0086764B" w:rsidRPr="006157AF" w:rsidRDefault="0086764B" w:rsidP="0086764B">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C8BF41E" w14:textId="77777777" w:rsidR="0086764B" w:rsidRPr="006157AF" w:rsidRDefault="0086764B" w:rsidP="0086764B">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7020E1E9"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38879EA2" w14:textId="77777777" w:rsidR="0086764B" w:rsidRPr="006157AF" w:rsidRDefault="0086764B" w:rsidP="0086764B">
      <w:pPr>
        <w:spacing w:after="0" w:line="240" w:lineRule="auto"/>
        <w:rPr>
          <w:rFonts w:ascii="Times New Roman" w:eastAsia="Times New Roman" w:hAnsi="Times New Roman" w:cs="Times New Roman"/>
        </w:rPr>
      </w:pPr>
    </w:p>
    <w:p w14:paraId="45DD7169"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5B54AAB3"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A2581E6"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BF52B7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7918F6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6376983" w14:textId="77777777" w:rsidR="0086764B" w:rsidRPr="006157AF" w:rsidRDefault="0086764B" w:rsidP="0086764B">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76D7B388"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C0F6CA7"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764B" w:rsidRPr="006157AF" w14:paraId="496A1153" w14:textId="77777777" w:rsidTr="00780ACE">
        <w:trPr>
          <w:jc w:val="center"/>
        </w:trPr>
        <w:tc>
          <w:tcPr>
            <w:tcW w:w="0" w:type="auto"/>
            <w:gridSpan w:val="6"/>
            <w:tcMar>
              <w:top w:w="0" w:type="dxa"/>
              <w:left w:w="108" w:type="dxa"/>
              <w:bottom w:w="0" w:type="dxa"/>
              <w:right w:w="108" w:type="dxa"/>
            </w:tcMar>
            <w:hideMark/>
          </w:tcPr>
          <w:p w14:paraId="06C83370" w14:textId="77777777" w:rsidR="0086764B" w:rsidRPr="006157AF" w:rsidRDefault="0086764B" w:rsidP="00780ACE">
            <w:pPr>
              <w:tabs>
                <w:tab w:val="left" w:pos="284"/>
                <w:tab w:val="left" w:pos="426"/>
              </w:tabs>
              <w:spacing w:after="150" w:line="240" w:lineRule="auto"/>
              <w:jc w:val="both"/>
              <w:rPr>
                <w:rFonts w:ascii="Times New Roman" w:eastAsia="Times New Roman" w:hAnsi="Times New Roman" w:cs="Times New Roman"/>
                <w:color w:val="000000"/>
              </w:rPr>
            </w:pPr>
          </w:p>
        </w:tc>
      </w:tr>
      <w:tr w:rsidR="0086764B" w:rsidRPr="006157AF" w14:paraId="502F1078" w14:textId="77777777" w:rsidTr="00780AC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5277B7E"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6B9382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AAD51B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25CABB"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72DF2034"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4E35489" w14:textId="77777777" w:rsidR="0086764B" w:rsidRPr="006157AF" w:rsidRDefault="0086764B" w:rsidP="00780ACE">
            <w:pPr>
              <w:spacing w:after="0" w:line="240" w:lineRule="auto"/>
              <w:rPr>
                <w:rFonts w:ascii="Times New Roman" w:eastAsia="Times New Roman" w:hAnsi="Times New Roman" w:cs="Times New Roman"/>
              </w:rPr>
            </w:pPr>
          </w:p>
        </w:tc>
      </w:tr>
      <w:tr w:rsidR="0086764B" w:rsidRPr="006157AF" w14:paraId="62BF475F" w14:textId="77777777" w:rsidTr="00780AC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38979972"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AE679B1"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D73585"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92D0E53"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08B6C49"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7FC5CFBB" w14:textId="77777777" w:rsidR="0086764B" w:rsidRPr="006157AF" w:rsidRDefault="0086764B" w:rsidP="00780ACE">
            <w:pPr>
              <w:spacing w:after="0" w:line="240" w:lineRule="auto"/>
              <w:rPr>
                <w:rFonts w:ascii="Times New Roman" w:eastAsia="Times New Roman" w:hAnsi="Times New Roman" w:cs="Times New Roman"/>
                <w:sz w:val="18"/>
                <w:szCs w:val="18"/>
              </w:rPr>
            </w:pPr>
          </w:p>
        </w:tc>
      </w:tr>
    </w:tbl>
    <w:p w14:paraId="5F21F86D" w14:textId="77777777" w:rsidR="0086764B" w:rsidRDefault="0086764B" w:rsidP="0086764B">
      <w:pPr>
        <w:tabs>
          <w:tab w:val="center" w:pos="4986"/>
        </w:tabs>
        <w:rPr>
          <w:rFonts w:cstheme="minorHAnsi"/>
          <w:sz w:val="22"/>
          <w:szCs w:val="22"/>
        </w:rPr>
      </w:pPr>
    </w:p>
    <w:p w14:paraId="35446389" w14:textId="77777777" w:rsidR="0086764B" w:rsidRDefault="0086764B" w:rsidP="0086764B">
      <w:pPr>
        <w:tabs>
          <w:tab w:val="center" w:pos="4986"/>
        </w:tabs>
        <w:rPr>
          <w:rFonts w:cstheme="minorHAnsi"/>
          <w:sz w:val="22"/>
          <w:szCs w:val="22"/>
        </w:rPr>
      </w:pPr>
    </w:p>
    <w:p w14:paraId="2B3A0BAC" w14:textId="587C8AAC" w:rsidR="00397A6A" w:rsidRPr="0086764B" w:rsidRDefault="00397A6A">
      <w:pPr>
        <w:rPr>
          <w:rFonts w:cstheme="minorHAnsi"/>
          <w:sz w:val="22"/>
          <w:szCs w:val="22"/>
        </w:rPr>
      </w:pPr>
    </w:p>
    <w:p w14:paraId="18CB2EB2" w14:textId="728C5AFE" w:rsidR="00397A6A" w:rsidRPr="0035780A" w:rsidRDefault="00397A6A" w:rsidP="00397A6A">
      <w:pPr>
        <w:pStyle w:val="Antrat2"/>
        <w:ind w:left="5103"/>
        <w:rPr>
          <w:rFonts w:asciiTheme="minorHAnsi" w:hAnsiTheme="minorHAnsi"/>
          <w:color w:val="0070C0"/>
          <w:sz w:val="21"/>
          <w:szCs w:val="21"/>
        </w:rPr>
      </w:pPr>
      <w:bookmarkStart w:id="70" w:name="_Toc229733638"/>
      <w:r w:rsidRPr="0035780A">
        <w:rPr>
          <w:rFonts w:asciiTheme="minorHAnsi" w:hAnsiTheme="minorHAnsi"/>
          <w:color w:val="0070C0"/>
          <w:sz w:val="21"/>
          <w:szCs w:val="21"/>
        </w:rPr>
        <w:t xml:space="preserve">Pirkimo sąlygų </w:t>
      </w:r>
      <w:r>
        <w:rPr>
          <w:rFonts w:asciiTheme="minorHAnsi" w:hAnsiTheme="minorHAnsi"/>
          <w:color w:val="0070C0"/>
          <w:sz w:val="21"/>
          <w:szCs w:val="21"/>
        </w:rPr>
        <w:t>9</w:t>
      </w:r>
      <w:r w:rsidRPr="0035780A">
        <w:rPr>
          <w:rFonts w:asciiTheme="minorHAnsi" w:hAnsiTheme="minorHAnsi"/>
          <w:color w:val="0070C0"/>
          <w:sz w:val="21"/>
          <w:szCs w:val="21"/>
        </w:rPr>
        <w:t xml:space="preserve"> priedas „Sutarties projektas“</w:t>
      </w:r>
      <w:bookmarkEnd w:id="70"/>
    </w:p>
    <w:p w14:paraId="45CB1C36" w14:textId="77777777" w:rsidR="00397A6A" w:rsidRPr="0035780A" w:rsidRDefault="00397A6A" w:rsidP="00397A6A"/>
    <w:p w14:paraId="1C0615C7" w14:textId="46882A71" w:rsidR="00397A6A" w:rsidRDefault="00397A6A" w:rsidP="00397A6A">
      <w:pPr>
        <w:jc w:val="both"/>
        <w:rPr>
          <w:rFonts w:eastAsia="Calibri" w:cstheme="minorHAnsi"/>
          <w:iCs/>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w:t>
      </w:r>
      <w:r w:rsidRPr="007F49CA">
        <w:rPr>
          <w:rFonts w:eastAsia="Calibri" w:cstheme="minorHAnsi"/>
          <w:iCs/>
        </w:rPr>
        <w:t>.1. priedas Sutarties bendrosios sąlygos“.</w:t>
      </w:r>
    </w:p>
    <w:p w14:paraId="307E4078" w14:textId="204DAAF9" w:rsidR="00397A6A" w:rsidRPr="008B230C" w:rsidRDefault="00397A6A" w:rsidP="00397A6A">
      <w:pPr>
        <w:jc w:val="both"/>
        <w:rPr>
          <w:rFonts w:cstheme="minorHAnsi"/>
          <w:b/>
          <w:bCs/>
          <w:smallCaps/>
          <w:sz w:val="22"/>
          <w:szCs w:val="22"/>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9.2</w:t>
      </w:r>
      <w:r w:rsidRPr="007F49CA">
        <w:rPr>
          <w:rFonts w:eastAsia="Calibri" w:cstheme="minorHAnsi"/>
          <w:iCs/>
        </w:rPr>
        <w:t xml:space="preserve"> priedas Sutartie</w:t>
      </w:r>
      <w:r>
        <w:rPr>
          <w:rFonts w:eastAsia="Calibri" w:cstheme="minorHAnsi"/>
          <w:iCs/>
        </w:rPr>
        <w:t>s specialiosios sąlygos (</w:t>
      </w:r>
      <w:r w:rsidRPr="007F49CA">
        <w:rPr>
          <w:rFonts w:eastAsia="Calibri" w:cstheme="minorHAnsi"/>
          <w:iCs/>
        </w:rPr>
        <w:t>projektas</w:t>
      </w:r>
      <w:r>
        <w:rPr>
          <w:rFonts w:eastAsia="Calibri" w:cstheme="minorHAnsi"/>
          <w:iCs/>
        </w:rPr>
        <w:t>)</w:t>
      </w:r>
      <w:r w:rsidRPr="007F49CA">
        <w:rPr>
          <w:rFonts w:eastAsia="Calibri" w:cstheme="minorHAnsi"/>
          <w:iCs/>
        </w:rPr>
        <w:t>“.</w:t>
      </w:r>
    </w:p>
    <w:p w14:paraId="767C18E0" w14:textId="77777777" w:rsidR="00397A6A" w:rsidRPr="008B230C" w:rsidRDefault="00397A6A" w:rsidP="00397A6A">
      <w:pPr>
        <w:jc w:val="both"/>
        <w:rPr>
          <w:rFonts w:cstheme="minorHAnsi"/>
          <w:b/>
          <w:bCs/>
          <w:smallCaps/>
          <w:sz w:val="22"/>
          <w:szCs w:val="22"/>
        </w:rPr>
      </w:pPr>
    </w:p>
    <w:p w14:paraId="2DF3D663" w14:textId="77777777" w:rsidR="00E82631" w:rsidRPr="008B230C" w:rsidRDefault="00E82631" w:rsidP="00463465">
      <w:pPr>
        <w:jc w:val="both"/>
        <w:rPr>
          <w:rFonts w:cstheme="minorHAnsi"/>
          <w:b/>
          <w:bCs/>
          <w:smallCaps/>
          <w:sz w:val="22"/>
          <w:szCs w:val="22"/>
        </w:rPr>
      </w:pPr>
    </w:p>
    <w:sectPr w:rsidR="00E82631" w:rsidRPr="008B230C" w:rsidSect="002464A5">
      <w:footerReference w:type="first" r:id="rId18"/>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CADDC" w14:textId="77777777" w:rsidR="00236296" w:rsidRDefault="00236296" w:rsidP="00D05666">
      <w:r>
        <w:separator/>
      </w:r>
    </w:p>
  </w:endnote>
  <w:endnote w:type="continuationSeparator" w:id="0">
    <w:p w14:paraId="5ADA8B10" w14:textId="77777777" w:rsidR="00236296" w:rsidRDefault="00236296" w:rsidP="00D05666">
      <w:r>
        <w:continuationSeparator/>
      </w:r>
    </w:p>
  </w:endnote>
  <w:endnote w:type="continuationNotice" w:id="1">
    <w:p w14:paraId="17EC2B13" w14:textId="77777777" w:rsidR="00236296" w:rsidRDefault="00236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font>
  <w:font w:name="HELVETICA NEUE LIGHT">
    <w:altName w:val="Arial Nova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2D4BDA" w:rsidRDefault="002D4BD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D4BDA" w:rsidRDefault="002D4BDA">
    <w:pPr>
      <w:pStyle w:val="Porat"/>
      <w:jc w:val="right"/>
    </w:pPr>
  </w:p>
  <w:p w14:paraId="2575BBBA" w14:textId="77777777" w:rsidR="002D4BDA" w:rsidRDefault="002D4B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B7109F" w:rsidR="002D4BDA" w:rsidRDefault="002D4BDA">
    <w:pPr>
      <w:pStyle w:val="Porat"/>
      <w:jc w:val="right"/>
    </w:pPr>
    <w:r>
      <w:fldChar w:fldCharType="begin"/>
    </w:r>
    <w:r>
      <w:instrText xml:space="preserve"> PAGE  \* Arabic  \* MERGEFORMAT </w:instrText>
    </w:r>
    <w:r>
      <w:fldChar w:fldCharType="separate"/>
    </w:r>
    <w:r>
      <w:rPr>
        <w:noProof/>
      </w:rPr>
      <w:t>2</w:t>
    </w:r>
    <w:r>
      <w:rPr>
        <w:noProof/>
      </w:rPr>
      <w:t>1</w:t>
    </w:r>
    <w:r>
      <w:fldChar w:fldCharType="end"/>
    </w:r>
  </w:p>
  <w:p w14:paraId="0B840016" w14:textId="77777777" w:rsidR="002D4BDA" w:rsidRDefault="002D4B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1C75C" w14:textId="77777777" w:rsidR="00236296" w:rsidRDefault="00236296" w:rsidP="00D05666">
      <w:r>
        <w:separator/>
      </w:r>
    </w:p>
  </w:footnote>
  <w:footnote w:type="continuationSeparator" w:id="0">
    <w:p w14:paraId="4EBF935C" w14:textId="77777777" w:rsidR="00236296" w:rsidRDefault="00236296" w:rsidP="00D05666">
      <w:r>
        <w:continuationSeparator/>
      </w:r>
    </w:p>
  </w:footnote>
  <w:footnote w:type="continuationNotice" w:id="1">
    <w:p w14:paraId="5BF27AF7" w14:textId="77777777" w:rsidR="00236296" w:rsidRDefault="002362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D4BDA" w:rsidRDefault="002D4BDA">
    <w:pPr>
      <w:pStyle w:val="Antrats"/>
      <w:jc w:val="right"/>
    </w:pPr>
  </w:p>
  <w:p w14:paraId="68E3FFE8" w14:textId="3805043F" w:rsidR="002D4BDA" w:rsidRDefault="002D4B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7643C05"/>
    <w:multiLevelType w:val="multilevel"/>
    <w:tmpl w:val="9B0C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F417BC"/>
    <w:multiLevelType w:val="hybridMultilevel"/>
    <w:tmpl w:val="474A3CE6"/>
    <w:lvl w:ilvl="0" w:tplc="813C42AC">
      <w:start w:val="1"/>
      <w:numFmt w:val="decimal"/>
      <w:lvlText w:val="%1-"/>
      <w:lvlJc w:val="left"/>
      <w:pPr>
        <w:ind w:left="765" w:hanging="360"/>
      </w:pPr>
      <w:rPr>
        <w:rFonts w:hint="default"/>
        <w:b w:val="0"/>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F411186"/>
    <w:multiLevelType w:val="multilevel"/>
    <w:tmpl w:val="91F4A2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CB0B7A"/>
    <w:multiLevelType w:val="multilevel"/>
    <w:tmpl w:val="7660CA4E"/>
    <w:name w:val="WW8Num22"/>
    <w:lvl w:ilvl="0">
      <w:start w:val="1"/>
      <w:numFmt w:val="decimal"/>
      <w:lvlText w:val="2.%1."/>
      <w:lvlJc w:val="left"/>
      <w:pPr>
        <w:tabs>
          <w:tab w:val="num" w:pos="142"/>
        </w:tabs>
        <w:ind w:left="142" w:firstLine="0"/>
      </w:pPr>
      <w:rPr>
        <w:rFonts w:cs="Times New Roman" w:hint="default"/>
        <w:b w:val="0"/>
        <w:strike w:val="0"/>
        <w:color w:val="auto"/>
      </w:rPr>
    </w:lvl>
    <w:lvl w:ilvl="1">
      <w:start w:val="1"/>
      <w:numFmt w:val="decimal"/>
      <w:suff w:val="space"/>
      <w:lvlText w:val="%1.%2."/>
      <w:lvlJc w:val="left"/>
      <w:pPr>
        <w:ind w:left="1702"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7"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4E4E52"/>
    <w:multiLevelType w:val="hybridMultilevel"/>
    <w:tmpl w:val="399C94F6"/>
    <w:lvl w:ilvl="0" w:tplc="A3186D80">
      <w:start w:val="1"/>
      <w:numFmt w:val="decimal"/>
      <w:lvlText w:val="2.2.%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B9F1982"/>
    <w:multiLevelType w:val="hybridMultilevel"/>
    <w:tmpl w:val="A70E383C"/>
    <w:lvl w:ilvl="0" w:tplc="E2D6BC28">
      <w:start w:val="1"/>
      <w:numFmt w:val="decimal"/>
      <w:lvlText w:val="1.10.%1"/>
      <w:lvlJc w:val="left"/>
      <w:pPr>
        <w:ind w:left="1080" w:hanging="360"/>
      </w:pPr>
      <w:rPr>
        <w:rFonts w:cs="Times New Roman"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B94BFE"/>
    <w:multiLevelType w:val="hybridMultilevel"/>
    <w:tmpl w:val="2042D904"/>
    <w:name w:val="WW8Num222"/>
    <w:lvl w:ilvl="0" w:tplc="FF6EE50E">
      <w:start w:val="1"/>
      <w:numFmt w:val="decimal"/>
      <w:lvlText w:val="2.2.%1"/>
      <w:lvlJc w:val="left"/>
      <w:pPr>
        <w:ind w:left="2422" w:hanging="360"/>
      </w:pPr>
      <w:rPr>
        <w:rFonts w:cs="Times New Roman" w:hint="default"/>
        <w:color w:val="auto"/>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7"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A53E31"/>
    <w:multiLevelType w:val="hybridMultilevel"/>
    <w:tmpl w:val="25B055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D2A8111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644" w:hanging="360"/>
      </w:pPr>
      <w:rPr>
        <w:rFonts w:hint="default"/>
        <w:sz w:val="21"/>
      </w:rPr>
    </w:lvl>
    <w:lvl w:ilvl="1">
      <w:start w:val="1"/>
      <w:numFmt w:val="decimal"/>
      <w:lvlText w:val="%1.%2."/>
      <w:lvlJc w:val="left"/>
      <w:pPr>
        <w:ind w:left="1211" w:hanging="360"/>
      </w:pPr>
      <w:rPr>
        <w:rFonts w:hint="default"/>
        <w:sz w:val="21"/>
      </w:rPr>
    </w:lvl>
    <w:lvl w:ilvl="2">
      <w:start w:val="1"/>
      <w:numFmt w:val="decimal"/>
      <w:lvlText w:val="%1.%2.%3."/>
      <w:lvlJc w:val="left"/>
      <w:pPr>
        <w:ind w:left="2138" w:hanging="720"/>
      </w:pPr>
      <w:rPr>
        <w:rFonts w:hint="default"/>
        <w:sz w:val="21"/>
      </w:rPr>
    </w:lvl>
    <w:lvl w:ilvl="3">
      <w:start w:val="1"/>
      <w:numFmt w:val="decimal"/>
      <w:lvlText w:val="%1.%2.%3.%4."/>
      <w:lvlJc w:val="left"/>
      <w:pPr>
        <w:ind w:left="2705" w:hanging="720"/>
      </w:pPr>
      <w:rPr>
        <w:rFonts w:hint="default"/>
        <w:sz w:val="21"/>
      </w:rPr>
    </w:lvl>
    <w:lvl w:ilvl="4">
      <w:start w:val="1"/>
      <w:numFmt w:val="decimal"/>
      <w:lvlText w:val="%1.%2.%3.%4.%5."/>
      <w:lvlJc w:val="left"/>
      <w:pPr>
        <w:ind w:left="3632" w:hanging="1080"/>
      </w:pPr>
      <w:rPr>
        <w:rFonts w:hint="default"/>
        <w:sz w:val="21"/>
      </w:rPr>
    </w:lvl>
    <w:lvl w:ilvl="5">
      <w:start w:val="1"/>
      <w:numFmt w:val="decimal"/>
      <w:lvlText w:val="%1.%2.%3.%4.%5.%6."/>
      <w:lvlJc w:val="left"/>
      <w:pPr>
        <w:ind w:left="4199" w:hanging="1080"/>
      </w:pPr>
      <w:rPr>
        <w:rFonts w:hint="default"/>
        <w:sz w:val="21"/>
      </w:rPr>
    </w:lvl>
    <w:lvl w:ilvl="6">
      <w:start w:val="1"/>
      <w:numFmt w:val="decimal"/>
      <w:lvlText w:val="%1.%2.%3.%4.%5.%6.%7."/>
      <w:lvlJc w:val="left"/>
      <w:pPr>
        <w:ind w:left="5126" w:hanging="1440"/>
      </w:pPr>
      <w:rPr>
        <w:rFonts w:hint="default"/>
        <w:sz w:val="21"/>
      </w:rPr>
    </w:lvl>
    <w:lvl w:ilvl="7">
      <w:start w:val="1"/>
      <w:numFmt w:val="decimal"/>
      <w:lvlText w:val="%1.%2.%3.%4.%5.%6.%7.%8."/>
      <w:lvlJc w:val="left"/>
      <w:pPr>
        <w:ind w:left="5693" w:hanging="1440"/>
      </w:pPr>
      <w:rPr>
        <w:rFonts w:hint="default"/>
        <w:sz w:val="21"/>
      </w:rPr>
    </w:lvl>
    <w:lvl w:ilvl="8">
      <w:start w:val="1"/>
      <w:numFmt w:val="decimal"/>
      <w:lvlText w:val="%1.%2.%3.%4.%5.%6.%7.%8.%9."/>
      <w:lvlJc w:val="left"/>
      <w:pPr>
        <w:ind w:left="6620" w:hanging="1800"/>
      </w:pPr>
      <w:rPr>
        <w:rFonts w:hint="default"/>
        <w:sz w:val="21"/>
      </w:rPr>
    </w:lvl>
  </w:abstractNum>
  <w:num w:numId="1" w16cid:durableId="357700216">
    <w:abstractNumId w:val="12"/>
  </w:num>
  <w:num w:numId="2" w16cid:durableId="243073600">
    <w:abstractNumId w:val="4"/>
  </w:num>
  <w:num w:numId="3" w16cid:durableId="2052415120">
    <w:abstractNumId w:val="24"/>
  </w:num>
  <w:num w:numId="4" w16cid:durableId="253980704">
    <w:abstractNumId w:val="29"/>
  </w:num>
  <w:num w:numId="5" w16cid:durableId="281114859">
    <w:abstractNumId w:val="19"/>
  </w:num>
  <w:num w:numId="6" w16cid:durableId="1865360905">
    <w:abstractNumId w:val="35"/>
  </w:num>
  <w:num w:numId="7" w16cid:durableId="190648274">
    <w:abstractNumId w:val="33"/>
  </w:num>
  <w:num w:numId="8" w16cid:durableId="1048071800">
    <w:abstractNumId w:val="2"/>
  </w:num>
  <w:num w:numId="9" w16cid:durableId="314451367">
    <w:abstractNumId w:val="34"/>
  </w:num>
  <w:num w:numId="10" w16cid:durableId="1249659683">
    <w:abstractNumId w:val="31"/>
  </w:num>
  <w:num w:numId="11" w16cid:durableId="1290167903">
    <w:abstractNumId w:val="28"/>
  </w:num>
  <w:num w:numId="12" w16cid:durableId="463816447">
    <w:abstractNumId w:val="15"/>
  </w:num>
  <w:num w:numId="13" w16cid:durableId="311183224">
    <w:abstractNumId w:val="18"/>
  </w:num>
  <w:num w:numId="14" w16cid:durableId="83187987">
    <w:abstractNumId w:val="30"/>
  </w:num>
  <w:num w:numId="15" w16cid:durableId="1092122336">
    <w:abstractNumId w:val="5"/>
  </w:num>
  <w:num w:numId="16" w16cid:durableId="18894473">
    <w:abstractNumId w:val="8"/>
  </w:num>
  <w:num w:numId="17" w16cid:durableId="794493485">
    <w:abstractNumId w:val="14"/>
  </w:num>
  <w:num w:numId="18" w16cid:durableId="1310205531">
    <w:abstractNumId w:val="13"/>
  </w:num>
  <w:num w:numId="19" w16cid:durableId="503008504">
    <w:abstractNumId w:val="7"/>
  </w:num>
  <w:num w:numId="20" w16cid:durableId="892615938">
    <w:abstractNumId w:val="10"/>
  </w:num>
  <w:num w:numId="21" w16cid:durableId="928273011">
    <w:abstractNumId w:val="27"/>
  </w:num>
  <w:num w:numId="22" w16cid:durableId="55209108">
    <w:abstractNumId w:val="0"/>
  </w:num>
  <w:num w:numId="23" w16cid:durableId="70468360">
    <w:abstractNumId w:val="6"/>
  </w:num>
  <w:num w:numId="24" w16cid:durableId="1621230834">
    <w:abstractNumId w:val="25"/>
  </w:num>
  <w:num w:numId="25" w16cid:durableId="1881431388">
    <w:abstractNumId w:val="23"/>
  </w:num>
  <w:num w:numId="26" w16cid:durableId="408112636">
    <w:abstractNumId w:val="22"/>
  </w:num>
  <w:num w:numId="27" w16cid:durableId="936249553">
    <w:abstractNumId w:val="11"/>
  </w:num>
  <w:num w:numId="28" w16cid:durableId="217984361">
    <w:abstractNumId w:val="9"/>
  </w:num>
  <w:num w:numId="29" w16cid:durableId="527185169">
    <w:abstractNumId w:val="20"/>
  </w:num>
  <w:num w:numId="30" w16cid:durableId="2074087203">
    <w:abstractNumId w:val="17"/>
  </w:num>
  <w:num w:numId="31" w16cid:durableId="916128873">
    <w:abstractNumId w:val="16"/>
  </w:num>
  <w:num w:numId="32" w16cid:durableId="1315377296">
    <w:abstractNumId w:val="26"/>
  </w:num>
  <w:num w:numId="33" w16cid:durableId="182790900">
    <w:abstractNumId w:val="21"/>
  </w:num>
  <w:num w:numId="34" w16cid:durableId="523514895">
    <w:abstractNumId w:val="3"/>
  </w:num>
  <w:num w:numId="35" w16cid:durableId="2981566">
    <w:abstractNumId w:val="1"/>
  </w:num>
  <w:num w:numId="36" w16cid:durableId="70401518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144752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0"/>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44C"/>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A8A"/>
    <w:rsid w:val="00021ECC"/>
    <w:rsid w:val="00021EFA"/>
    <w:rsid w:val="000221F4"/>
    <w:rsid w:val="00022DEB"/>
    <w:rsid w:val="00022E0C"/>
    <w:rsid w:val="00023641"/>
    <w:rsid w:val="000245D5"/>
    <w:rsid w:val="000249AA"/>
    <w:rsid w:val="00024DB9"/>
    <w:rsid w:val="0002541F"/>
    <w:rsid w:val="0002570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650"/>
    <w:rsid w:val="00034A4A"/>
    <w:rsid w:val="00035221"/>
    <w:rsid w:val="000356C7"/>
    <w:rsid w:val="0003587B"/>
    <w:rsid w:val="0003638B"/>
    <w:rsid w:val="000372C8"/>
    <w:rsid w:val="000372F4"/>
    <w:rsid w:val="000373E5"/>
    <w:rsid w:val="00037649"/>
    <w:rsid w:val="00040233"/>
    <w:rsid w:val="00040748"/>
    <w:rsid w:val="00040C0F"/>
    <w:rsid w:val="00040E0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F7"/>
    <w:rsid w:val="0005098B"/>
    <w:rsid w:val="00051151"/>
    <w:rsid w:val="0005148B"/>
    <w:rsid w:val="00051544"/>
    <w:rsid w:val="00051A51"/>
    <w:rsid w:val="00051E9D"/>
    <w:rsid w:val="00051F2D"/>
    <w:rsid w:val="000521F2"/>
    <w:rsid w:val="00052365"/>
    <w:rsid w:val="0005295E"/>
    <w:rsid w:val="00052B41"/>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981"/>
    <w:rsid w:val="000714BF"/>
    <w:rsid w:val="00071548"/>
    <w:rsid w:val="000716B1"/>
    <w:rsid w:val="000728FC"/>
    <w:rsid w:val="00072DBE"/>
    <w:rsid w:val="00072F31"/>
    <w:rsid w:val="00072FE6"/>
    <w:rsid w:val="000738C7"/>
    <w:rsid w:val="00074806"/>
    <w:rsid w:val="000749D7"/>
    <w:rsid w:val="00074A01"/>
    <w:rsid w:val="00074DEB"/>
    <w:rsid w:val="00074E9E"/>
    <w:rsid w:val="0007511C"/>
    <w:rsid w:val="00075511"/>
    <w:rsid w:val="00075D27"/>
    <w:rsid w:val="00076FB7"/>
    <w:rsid w:val="00077583"/>
    <w:rsid w:val="000775B4"/>
    <w:rsid w:val="00080396"/>
    <w:rsid w:val="00080EE8"/>
    <w:rsid w:val="00080F53"/>
    <w:rsid w:val="0008109E"/>
    <w:rsid w:val="00081EDD"/>
    <w:rsid w:val="0008241E"/>
    <w:rsid w:val="00082F6A"/>
    <w:rsid w:val="0008369A"/>
    <w:rsid w:val="00083B12"/>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110"/>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6AD2"/>
    <w:rsid w:val="000B7223"/>
    <w:rsid w:val="000C006A"/>
    <w:rsid w:val="000C02F3"/>
    <w:rsid w:val="000C1AE5"/>
    <w:rsid w:val="000C1F59"/>
    <w:rsid w:val="000C211C"/>
    <w:rsid w:val="000C2217"/>
    <w:rsid w:val="000C238A"/>
    <w:rsid w:val="000C2C07"/>
    <w:rsid w:val="000C34A7"/>
    <w:rsid w:val="000C3D2E"/>
    <w:rsid w:val="000C3F71"/>
    <w:rsid w:val="000C4822"/>
    <w:rsid w:val="000C4D87"/>
    <w:rsid w:val="000C4DF9"/>
    <w:rsid w:val="000C55D6"/>
    <w:rsid w:val="000C59B8"/>
    <w:rsid w:val="000C6068"/>
    <w:rsid w:val="000C7160"/>
    <w:rsid w:val="000D0F58"/>
    <w:rsid w:val="000D13D6"/>
    <w:rsid w:val="000D18E9"/>
    <w:rsid w:val="000D26D8"/>
    <w:rsid w:val="000D28CF"/>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3C"/>
    <w:rsid w:val="000E3E3A"/>
    <w:rsid w:val="000E3E9E"/>
    <w:rsid w:val="000E430C"/>
    <w:rsid w:val="000E458D"/>
    <w:rsid w:val="000E4BE5"/>
    <w:rsid w:val="000E5999"/>
    <w:rsid w:val="000E5CD8"/>
    <w:rsid w:val="000E6130"/>
    <w:rsid w:val="000E6657"/>
    <w:rsid w:val="000E7154"/>
    <w:rsid w:val="000E799D"/>
    <w:rsid w:val="000E7CF8"/>
    <w:rsid w:val="000F01E1"/>
    <w:rsid w:val="000F04F7"/>
    <w:rsid w:val="000F051B"/>
    <w:rsid w:val="000F1287"/>
    <w:rsid w:val="000F197B"/>
    <w:rsid w:val="000F1B57"/>
    <w:rsid w:val="000F2282"/>
    <w:rsid w:val="000F2369"/>
    <w:rsid w:val="000F2FF1"/>
    <w:rsid w:val="000F32FF"/>
    <w:rsid w:val="000F403D"/>
    <w:rsid w:val="000F4059"/>
    <w:rsid w:val="000F4AA3"/>
    <w:rsid w:val="000F4B8F"/>
    <w:rsid w:val="000F513D"/>
    <w:rsid w:val="000F5948"/>
    <w:rsid w:val="000F7102"/>
    <w:rsid w:val="001002D9"/>
    <w:rsid w:val="0010073C"/>
    <w:rsid w:val="00100B38"/>
    <w:rsid w:val="001010F7"/>
    <w:rsid w:val="00101313"/>
    <w:rsid w:val="00101A48"/>
    <w:rsid w:val="00101C48"/>
    <w:rsid w:val="00101DB0"/>
    <w:rsid w:val="0010270D"/>
    <w:rsid w:val="00102A64"/>
    <w:rsid w:val="00102C8A"/>
    <w:rsid w:val="00102D1D"/>
    <w:rsid w:val="00103779"/>
    <w:rsid w:val="001045A6"/>
    <w:rsid w:val="0010505E"/>
    <w:rsid w:val="001059F7"/>
    <w:rsid w:val="00105D6A"/>
    <w:rsid w:val="00105FA3"/>
    <w:rsid w:val="001072BE"/>
    <w:rsid w:val="0010779C"/>
    <w:rsid w:val="00107A04"/>
    <w:rsid w:val="00107BF6"/>
    <w:rsid w:val="00110481"/>
    <w:rsid w:val="00111429"/>
    <w:rsid w:val="0011155B"/>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7C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5E"/>
    <w:rsid w:val="0013140B"/>
    <w:rsid w:val="00131BA4"/>
    <w:rsid w:val="00131E5F"/>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F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77"/>
    <w:rsid w:val="00146BC9"/>
    <w:rsid w:val="00147552"/>
    <w:rsid w:val="00147A63"/>
    <w:rsid w:val="00147A8C"/>
    <w:rsid w:val="0015079A"/>
    <w:rsid w:val="00150D95"/>
    <w:rsid w:val="00150E77"/>
    <w:rsid w:val="001517E6"/>
    <w:rsid w:val="00151880"/>
    <w:rsid w:val="00152836"/>
    <w:rsid w:val="0015376E"/>
    <w:rsid w:val="001538C5"/>
    <w:rsid w:val="00153D1C"/>
    <w:rsid w:val="00153FC8"/>
    <w:rsid w:val="00154487"/>
    <w:rsid w:val="0015529C"/>
    <w:rsid w:val="00155354"/>
    <w:rsid w:val="00156148"/>
    <w:rsid w:val="0015618C"/>
    <w:rsid w:val="00156AC9"/>
    <w:rsid w:val="001578F5"/>
    <w:rsid w:val="001607EC"/>
    <w:rsid w:val="001609D9"/>
    <w:rsid w:val="00160A4A"/>
    <w:rsid w:val="00160A8E"/>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33"/>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CB"/>
    <w:rsid w:val="00190BC7"/>
    <w:rsid w:val="0019130D"/>
    <w:rsid w:val="001919F9"/>
    <w:rsid w:val="00191CEF"/>
    <w:rsid w:val="001926B1"/>
    <w:rsid w:val="00192AF9"/>
    <w:rsid w:val="00192B6B"/>
    <w:rsid w:val="00192ED3"/>
    <w:rsid w:val="001938F8"/>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A8D"/>
    <w:rsid w:val="001A4D7F"/>
    <w:rsid w:val="001A4D9A"/>
    <w:rsid w:val="001A5289"/>
    <w:rsid w:val="001A5F8E"/>
    <w:rsid w:val="001A5FBA"/>
    <w:rsid w:val="001A646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8AE"/>
    <w:rsid w:val="001C09BD"/>
    <w:rsid w:val="001C0E5A"/>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0F3F"/>
    <w:rsid w:val="001D2623"/>
    <w:rsid w:val="001D2CB6"/>
    <w:rsid w:val="001D37D8"/>
    <w:rsid w:val="001D414C"/>
    <w:rsid w:val="001D41F4"/>
    <w:rsid w:val="001D5361"/>
    <w:rsid w:val="001D5752"/>
    <w:rsid w:val="001D612E"/>
    <w:rsid w:val="001D6317"/>
    <w:rsid w:val="001D65F8"/>
    <w:rsid w:val="001D7367"/>
    <w:rsid w:val="001D7492"/>
    <w:rsid w:val="001D7890"/>
    <w:rsid w:val="001E0107"/>
    <w:rsid w:val="001E15D6"/>
    <w:rsid w:val="001E250F"/>
    <w:rsid w:val="001E2BC5"/>
    <w:rsid w:val="001E3801"/>
    <w:rsid w:val="001E3D5A"/>
    <w:rsid w:val="001E4891"/>
    <w:rsid w:val="001E4C29"/>
    <w:rsid w:val="001E4DB2"/>
    <w:rsid w:val="001E5701"/>
    <w:rsid w:val="001E61DF"/>
    <w:rsid w:val="001E76C7"/>
    <w:rsid w:val="001E7E24"/>
    <w:rsid w:val="001F049A"/>
    <w:rsid w:val="001F04C1"/>
    <w:rsid w:val="001F1001"/>
    <w:rsid w:val="001F15A0"/>
    <w:rsid w:val="001F1D6C"/>
    <w:rsid w:val="001F1DB6"/>
    <w:rsid w:val="001F1FB1"/>
    <w:rsid w:val="001F2168"/>
    <w:rsid w:val="001F2E11"/>
    <w:rsid w:val="001F2EB6"/>
    <w:rsid w:val="001F3174"/>
    <w:rsid w:val="001F32E2"/>
    <w:rsid w:val="001F3E8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5D1B"/>
    <w:rsid w:val="00206179"/>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3B9D"/>
    <w:rsid w:val="002140C5"/>
    <w:rsid w:val="00214B9D"/>
    <w:rsid w:val="00214D4B"/>
    <w:rsid w:val="0021505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C5C"/>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296"/>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5449"/>
    <w:rsid w:val="0025607C"/>
    <w:rsid w:val="002576BB"/>
    <w:rsid w:val="00257DA9"/>
    <w:rsid w:val="002601F1"/>
    <w:rsid w:val="002602D9"/>
    <w:rsid w:val="002603C7"/>
    <w:rsid w:val="002609DE"/>
    <w:rsid w:val="002616A9"/>
    <w:rsid w:val="002617A4"/>
    <w:rsid w:val="00261DDD"/>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6"/>
    <w:rsid w:val="00282C67"/>
    <w:rsid w:val="00282E1F"/>
    <w:rsid w:val="00283391"/>
    <w:rsid w:val="00283C6E"/>
    <w:rsid w:val="00283D6A"/>
    <w:rsid w:val="00284221"/>
    <w:rsid w:val="002847F1"/>
    <w:rsid w:val="002848F5"/>
    <w:rsid w:val="00285B02"/>
    <w:rsid w:val="00285E5E"/>
    <w:rsid w:val="00287444"/>
    <w:rsid w:val="00290208"/>
    <w:rsid w:val="00290696"/>
    <w:rsid w:val="002907D9"/>
    <w:rsid w:val="00290850"/>
    <w:rsid w:val="00290E7C"/>
    <w:rsid w:val="00290F12"/>
    <w:rsid w:val="00291DCB"/>
    <w:rsid w:val="0029216D"/>
    <w:rsid w:val="002926A1"/>
    <w:rsid w:val="00294B97"/>
    <w:rsid w:val="00294BE3"/>
    <w:rsid w:val="002955C5"/>
    <w:rsid w:val="002960E2"/>
    <w:rsid w:val="00296A6F"/>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671"/>
    <w:rsid w:val="002B189A"/>
    <w:rsid w:val="002B19CD"/>
    <w:rsid w:val="002B1AD3"/>
    <w:rsid w:val="002B2FCD"/>
    <w:rsid w:val="002B32CA"/>
    <w:rsid w:val="002B3F04"/>
    <w:rsid w:val="002B42DA"/>
    <w:rsid w:val="002B49CA"/>
    <w:rsid w:val="002B4DFD"/>
    <w:rsid w:val="002B611B"/>
    <w:rsid w:val="002B6251"/>
    <w:rsid w:val="002B6B9E"/>
    <w:rsid w:val="002B6FF7"/>
    <w:rsid w:val="002B75F7"/>
    <w:rsid w:val="002C14FC"/>
    <w:rsid w:val="002C17A0"/>
    <w:rsid w:val="002C19D8"/>
    <w:rsid w:val="002C1FB6"/>
    <w:rsid w:val="002C215A"/>
    <w:rsid w:val="002C27BD"/>
    <w:rsid w:val="002C2936"/>
    <w:rsid w:val="002C29E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1A"/>
    <w:rsid w:val="002D3712"/>
    <w:rsid w:val="002D381E"/>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9F"/>
    <w:rsid w:val="002E2B93"/>
    <w:rsid w:val="002E2CD8"/>
    <w:rsid w:val="002E348F"/>
    <w:rsid w:val="002E3C32"/>
    <w:rsid w:val="002E3EE9"/>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480"/>
    <w:rsid w:val="0030313E"/>
    <w:rsid w:val="00303C2A"/>
    <w:rsid w:val="00303D02"/>
    <w:rsid w:val="003049FC"/>
    <w:rsid w:val="00304C89"/>
    <w:rsid w:val="00304E45"/>
    <w:rsid w:val="00305232"/>
    <w:rsid w:val="00306737"/>
    <w:rsid w:val="00306D9F"/>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32"/>
    <w:rsid w:val="00326CB7"/>
    <w:rsid w:val="00326F19"/>
    <w:rsid w:val="00326F9E"/>
    <w:rsid w:val="003300F2"/>
    <w:rsid w:val="00330E0B"/>
    <w:rsid w:val="00331673"/>
    <w:rsid w:val="00331ED1"/>
    <w:rsid w:val="003328D9"/>
    <w:rsid w:val="00333BFA"/>
    <w:rsid w:val="003344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8E2"/>
    <w:rsid w:val="00353A48"/>
    <w:rsid w:val="00353A8E"/>
    <w:rsid w:val="00353D1B"/>
    <w:rsid w:val="00354231"/>
    <w:rsid w:val="00354AB4"/>
    <w:rsid w:val="00355501"/>
    <w:rsid w:val="00355743"/>
    <w:rsid w:val="00355846"/>
    <w:rsid w:val="003559E0"/>
    <w:rsid w:val="0035647E"/>
    <w:rsid w:val="00356D0D"/>
    <w:rsid w:val="003576C1"/>
    <w:rsid w:val="0035780A"/>
    <w:rsid w:val="00357BB8"/>
    <w:rsid w:val="00357C23"/>
    <w:rsid w:val="003600F2"/>
    <w:rsid w:val="00360DB9"/>
    <w:rsid w:val="00360F9B"/>
    <w:rsid w:val="00361525"/>
    <w:rsid w:val="003617F1"/>
    <w:rsid w:val="00362719"/>
    <w:rsid w:val="00363134"/>
    <w:rsid w:val="003648CD"/>
    <w:rsid w:val="00365384"/>
    <w:rsid w:val="003660B8"/>
    <w:rsid w:val="003671C3"/>
    <w:rsid w:val="003678A1"/>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6F22"/>
    <w:rsid w:val="003771ED"/>
    <w:rsid w:val="00377497"/>
    <w:rsid w:val="00377925"/>
    <w:rsid w:val="00377C16"/>
    <w:rsid w:val="00377C96"/>
    <w:rsid w:val="00380076"/>
    <w:rsid w:val="0038032E"/>
    <w:rsid w:val="0038039F"/>
    <w:rsid w:val="00380818"/>
    <w:rsid w:val="00380927"/>
    <w:rsid w:val="00380A14"/>
    <w:rsid w:val="00380B99"/>
    <w:rsid w:val="00380D0B"/>
    <w:rsid w:val="00380DF6"/>
    <w:rsid w:val="003812C4"/>
    <w:rsid w:val="003813C1"/>
    <w:rsid w:val="003819C8"/>
    <w:rsid w:val="00381A66"/>
    <w:rsid w:val="003821B2"/>
    <w:rsid w:val="00382939"/>
    <w:rsid w:val="00382A83"/>
    <w:rsid w:val="003835F5"/>
    <w:rsid w:val="00384105"/>
    <w:rsid w:val="00384E62"/>
    <w:rsid w:val="00384F5A"/>
    <w:rsid w:val="00385D49"/>
    <w:rsid w:val="00386E76"/>
    <w:rsid w:val="003903FB"/>
    <w:rsid w:val="00390B20"/>
    <w:rsid w:val="0039114B"/>
    <w:rsid w:val="0039183A"/>
    <w:rsid w:val="00391FE7"/>
    <w:rsid w:val="0039299B"/>
    <w:rsid w:val="00393698"/>
    <w:rsid w:val="0039371E"/>
    <w:rsid w:val="00394C27"/>
    <w:rsid w:val="00394CC9"/>
    <w:rsid w:val="003960B5"/>
    <w:rsid w:val="00396CB4"/>
    <w:rsid w:val="003977D0"/>
    <w:rsid w:val="00397A6A"/>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1B"/>
    <w:rsid w:val="003A6BC4"/>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2A"/>
    <w:rsid w:val="003C6C3A"/>
    <w:rsid w:val="003C6C7B"/>
    <w:rsid w:val="003C7285"/>
    <w:rsid w:val="003C732A"/>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DFB"/>
    <w:rsid w:val="003D4F69"/>
    <w:rsid w:val="003D517C"/>
    <w:rsid w:val="003D5A05"/>
    <w:rsid w:val="003D5EC9"/>
    <w:rsid w:val="003D5F43"/>
    <w:rsid w:val="003D6258"/>
    <w:rsid w:val="003D6501"/>
    <w:rsid w:val="003D6BCA"/>
    <w:rsid w:val="003D6DF2"/>
    <w:rsid w:val="003D74E8"/>
    <w:rsid w:val="003D7AF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D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22"/>
    <w:rsid w:val="0040276A"/>
    <w:rsid w:val="004038D3"/>
    <w:rsid w:val="00403C4D"/>
    <w:rsid w:val="0040427C"/>
    <w:rsid w:val="00404294"/>
    <w:rsid w:val="00404533"/>
    <w:rsid w:val="0040472C"/>
    <w:rsid w:val="004047D7"/>
    <w:rsid w:val="00405855"/>
    <w:rsid w:val="00405B22"/>
    <w:rsid w:val="00405D65"/>
    <w:rsid w:val="0040657F"/>
    <w:rsid w:val="004068AA"/>
    <w:rsid w:val="00406B9B"/>
    <w:rsid w:val="00407939"/>
    <w:rsid w:val="00407E1E"/>
    <w:rsid w:val="00410349"/>
    <w:rsid w:val="00410501"/>
    <w:rsid w:val="00410936"/>
    <w:rsid w:val="00410A15"/>
    <w:rsid w:val="0041188F"/>
    <w:rsid w:val="00411B94"/>
    <w:rsid w:val="00411BD7"/>
    <w:rsid w:val="0041208A"/>
    <w:rsid w:val="004124C9"/>
    <w:rsid w:val="004132EE"/>
    <w:rsid w:val="00413333"/>
    <w:rsid w:val="0041361C"/>
    <w:rsid w:val="00413D2E"/>
    <w:rsid w:val="00413FA7"/>
    <w:rsid w:val="004147BD"/>
    <w:rsid w:val="004151EA"/>
    <w:rsid w:val="004157B6"/>
    <w:rsid w:val="0041685F"/>
    <w:rsid w:val="00416CD6"/>
    <w:rsid w:val="00416D08"/>
    <w:rsid w:val="004170BC"/>
    <w:rsid w:val="00417604"/>
    <w:rsid w:val="00421357"/>
    <w:rsid w:val="00421D7D"/>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4F05"/>
    <w:rsid w:val="0044503C"/>
    <w:rsid w:val="00445041"/>
    <w:rsid w:val="00445162"/>
    <w:rsid w:val="00445179"/>
    <w:rsid w:val="00446913"/>
    <w:rsid w:val="00447B36"/>
    <w:rsid w:val="00447D54"/>
    <w:rsid w:val="0045016B"/>
    <w:rsid w:val="00450415"/>
    <w:rsid w:val="0045073B"/>
    <w:rsid w:val="0045076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710"/>
    <w:rsid w:val="00455810"/>
    <w:rsid w:val="00455A08"/>
    <w:rsid w:val="00455AA9"/>
    <w:rsid w:val="00455D76"/>
    <w:rsid w:val="00456067"/>
    <w:rsid w:val="00456A2D"/>
    <w:rsid w:val="00457163"/>
    <w:rsid w:val="00457700"/>
    <w:rsid w:val="0045773D"/>
    <w:rsid w:val="00457F5A"/>
    <w:rsid w:val="00460069"/>
    <w:rsid w:val="00460244"/>
    <w:rsid w:val="00460401"/>
    <w:rsid w:val="00460A16"/>
    <w:rsid w:val="00460B62"/>
    <w:rsid w:val="00461799"/>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2C"/>
    <w:rsid w:val="00472910"/>
    <w:rsid w:val="00472F7A"/>
    <w:rsid w:val="00472F8C"/>
    <w:rsid w:val="00472FFA"/>
    <w:rsid w:val="0047399D"/>
    <w:rsid w:val="00473DA9"/>
    <w:rsid w:val="004745B4"/>
    <w:rsid w:val="00475262"/>
    <w:rsid w:val="0047554A"/>
    <w:rsid w:val="00475F9B"/>
    <w:rsid w:val="00476119"/>
    <w:rsid w:val="0047687E"/>
    <w:rsid w:val="00476CDD"/>
    <w:rsid w:val="00476F8C"/>
    <w:rsid w:val="00477E28"/>
    <w:rsid w:val="00480309"/>
    <w:rsid w:val="00481849"/>
    <w:rsid w:val="00482647"/>
    <w:rsid w:val="00482BC0"/>
    <w:rsid w:val="00483066"/>
    <w:rsid w:val="00483462"/>
    <w:rsid w:val="004838DF"/>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9F2"/>
    <w:rsid w:val="004A3C50"/>
    <w:rsid w:val="004A3F9F"/>
    <w:rsid w:val="004A4444"/>
    <w:rsid w:val="004A4761"/>
    <w:rsid w:val="004A48CA"/>
    <w:rsid w:val="004A4C80"/>
    <w:rsid w:val="004A4DA2"/>
    <w:rsid w:val="004A51B9"/>
    <w:rsid w:val="004A53AB"/>
    <w:rsid w:val="004A553B"/>
    <w:rsid w:val="004A60B1"/>
    <w:rsid w:val="004A70FA"/>
    <w:rsid w:val="004A7223"/>
    <w:rsid w:val="004A7485"/>
    <w:rsid w:val="004A7F0E"/>
    <w:rsid w:val="004B0E0C"/>
    <w:rsid w:val="004B15B4"/>
    <w:rsid w:val="004B1B04"/>
    <w:rsid w:val="004B2DE0"/>
    <w:rsid w:val="004B2DE4"/>
    <w:rsid w:val="004B30EE"/>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377"/>
    <w:rsid w:val="004C29F1"/>
    <w:rsid w:val="004C3894"/>
    <w:rsid w:val="004C3C5E"/>
    <w:rsid w:val="004C40E5"/>
    <w:rsid w:val="004C428D"/>
    <w:rsid w:val="004C42C8"/>
    <w:rsid w:val="004C432C"/>
    <w:rsid w:val="004C4413"/>
    <w:rsid w:val="004C4ADF"/>
    <w:rsid w:val="004C4B11"/>
    <w:rsid w:val="004C4FDA"/>
    <w:rsid w:val="004C5089"/>
    <w:rsid w:val="004C53C3"/>
    <w:rsid w:val="004C606C"/>
    <w:rsid w:val="004C7665"/>
    <w:rsid w:val="004C7DC4"/>
    <w:rsid w:val="004C7E0B"/>
    <w:rsid w:val="004C7E53"/>
    <w:rsid w:val="004D017C"/>
    <w:rsid w:val="004D070C"/>
    <w:rsid w:val="004D1010"/>
    <w:rsid w:val="004D248A"/>
    <w:rsid w:val="004D3BE3"/>
    <w:rsid w:val="004D403C"/>
    <w:rsid w:val="004D459D"/>
    <w:rsid w:val="004D4C7B"/>
    <w:rsid w:val="004D7072"/>
    <w:rsid w:val="004D7A66"/>
    <w:rsid w:val="004D7B52"/>
    <w:rsid w:val="004D7DFA"/>
    <w:rsid w:val="004E0049"/>
    <w:rsid w:val="004E02D2"/>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4F05"/>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5F4"/>
    <w:rsid w:val="004F4D51"/>
    <w:rsid w:val="004F50BE"/>
    <w:rsid w:val="004F6FEF"/>
    <w:rsid w:val="004F7943"/>
    <w:rsid w:val="005002B8"/>
    <w:rsid w:val="00500818"/>
    <w:rsid w:val="00501200"/>
    <w:rsid w:val="00501215"/>
    <w:rsid w:val="005020EF"/>
    <w:rsid w:val="0050218B"/>
    <w:rsid w:val="0050224F"/>
    <w:rsid w:val="005032DE"/>
    <w:rsid w:val="005035B0"/>
    <w:rsid w:val="005036A0"/>
    <w:rsid w:val="00503E5F"/>
    <w:rsid w:val="00503FC1"/>
    <w:rsid w:val="005047B8"/>
    <w:rsid w:val="00504D0D"/>
    <w:rsid w:val="00504E9D"/>
    <w:rsid w:val="00505506"/>
    <w:rsid w:val="005057CD"/>
    <w:rsid w:val="005070CC"/>
    <w:rsid w:val="0050724C"/>
    <w:rsid w:val="00507441"/>
    <w:rsid w:val="00507DC9"/>
    <w:rsid w:val="005107DF"/>
    <w:rsid w:val="0051113D"/>
    <w:rsid w:val="0051148D"/>
    <w:rsid w:val="00511E57"/>
    <w:rsid w:val="005122FE"/>
    <w:rsid w:val="0051270F"/>
    <w:rsid w:val="00512760"/>
    <w:rsid w:val="00512B1D"/>
    <w:rsid w:val="00512C53"/>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5"/>
    <w:rsid w:val="00521C89"/>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1C"/>
    <w:rsid w:val="00530629"/>
    <w:rsid w:val="00530BB3"/>
    <w:rsid w:val="00530D83"/>
    <w:rsid w:val="00530FFF"/>
    <w:rsid w:val="00531013"/>
    <w:rsid w:val="005311C6"/>
    <w:rsid w:val="005315A7"/>
    <w:rsid w:val="005321FB"/>
    <w:rsid w:val="0053254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B8F"/>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092"/>
    <w:rsid w:val="00553286"/>
    <w:rsid w:val="00553E2C"/>
    <w:rsid w:val="0055476C"/>
    <w:rsid w:val="00554C47"/>
    <w:rsid w:val="0055710D"/>
    <w:rsid w:val="00557458"/>
    <w:rsid w:val="00557EF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77"/>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0"/>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1E47"/>
    <w:rsid w:val="005C3F18"/>
    <w:rsid w:val="005C5BD5"/>
    <w:rsid w:val="005C5D6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EC"/>
    <w:rsid w:val="005D7D8C"/>
    <w:rsid w:val="005E07FD"/>
    <w:rsid w:val="005E0C67"/>
    <w:rsid w:val="005E0D10"/>
    <w:rsid w:val="005E1041"/>
    <w:rsid w:val="005E1572"/>
    <w:rsid w:val="005E23F5"/>
    <w:rsid w:val="005E25A4"/>
    <w:rsid w:val="005E2611"/>
    <w:rsid w:val="005E2700"/>
    <w:rsid w:val="005E29E3"/>
    <w:rsid w:val="005E2C4A"/>
    <w:rsid w:val="005E36FB"/>
    <w:rsid w:val="005E3B81"/>
    <w:rsid w:val="005E3EC0"/>
    <w:rsid w:val="005E4667"/>
    <w:rsid w:val="005E4B18"/>
    <w:rsid w:val="005E4E02"/>
    <w:rsid w:val="005E5C65"/>
    <w:rsid w:val="005E5FE0"/>
    <w:rsid w:val="005E62F0"/>
    <w:rsid w:val="005E6C99"/>
    <w:rsid w:val="005E7B6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6A33"/>
    <w:rsid w:val="005F70E4"/>
    <w:rsid w:val="005F7C8B"/>
    <w:rsid w:val="005F7EBF"/>
    <w:rsid w:val="006015A1"/>
    <w:rsid w:val="006015E1"/>
    <w:rsid w:val="00601B91"/>
    <w:rsid w:val="00601DD0"/>
    <w:rsid w:val="0060200D"/>
    <w:rsid w:val="006030FC"/>
    <w:rsid w:val="00603E31"/>
    <w:rsid w:val="006041B7"/>
    <w:rsid w:val="0060451D"/>
    <w:rsid w:val="0060484B"/>
    <w:rsid w:val="00605629"/>
    <w:rsid w:val="006059FB"/>
    <w:rsid w:val="00605D03"/>
    <w:rsid w:val="006060A8"/>
    <w:rsid w:val="00606FD4"/>
    <w:rsid w:val="006075F0"/>
    <w:rsid w:val="00607C46"/>
    <w:rsid w:val="006102F3"/>
    <w:rsid w:val="0061093E"/>
    <w:rsid w:val="006119DC"/>
    <w:rsid w:val="00611ADD"/>
    <w:rsid w:val="00612434"/>
    <w:rsid w:val="00612CE6"/>
    <w:rsid w:val="00612DA3"/>
    <w:rsid w:val="00612EDD"/>
    <w:rsid w:val="00612FBA"/>
    <w:rsid w:val="00614A41"/>
    <w:rsid w:val="00614A7B"/>
    <w:rsid w:val="00614D61"/>
    <w:rsid w:val="00614FF2"/>
    <w:rsid w:val="006158E4"/>
    <w:rsid w:val="006158FB"/>
    <w:rsid w:val="00615C08"/>
    <w:rsid w:val="00615F29"/>
    <w:rsid w:val="006165EF"/>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2D"/>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5E"/>
    <w:rsid w:val="00646974"/>
    <w:rsid w:val="0064778F"/>
    <w:rsid w:val="0065109E"/>
    <w:rsid w:val="006512AF"/>
    <w:rsid w:val="00651301"/>
    <w:rsid w:val="0065132D"/>
    <w:rsid w:val="00651E2B"/>
    <w:rsid w:val="006520D5"/>
    <w:rsid w:val="006524E0"/>
    <w:rsid w:val="006524E3"/>
    <w:rsid w:val="00652A2E"/>
    <w:rsid w:val="00653069"/>
    <w:rsid w:val="00653A37"/>
    <w:rsid w:val="00653C2C"/>
    <w:rsid w:val="00653C49"/>
    <w:rsid w:val="006541EB"/>
    <w:rsid w:val="00654366"/>
    <w:rsid w:val="006545F9"/>
    <w:rsid w:val="006553A2"/>
    <w:rsid w:val="006553EF"/>
    <w:rsid w:val="006556FF"/>
    <w:rsid w:val="00655F17"/>
    <w:rsid w:val="006570CA"/>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09A"/>
    <w:rsid w:val="00676607"/>
    <w:rsid w:val="00676F8C"/>
    <w:rsid w:val="006773B6"/>
    <w:rsid w:val="00677704"/>
    <w:rsid w:val="00680226"/>
    <w:rsid w:val="00680281"/>
    <w:rsid w:val="00680780"/>
    <w:rsid w:val="00680AB1"/>
    <w:rsid w:val="00681CDE"/>
    <w:rsid w:val="00681E77"/>
    <w:rsid w:val="006823FD"/>
    <w:rsid w:val="006824FC"/>
    <w:rsid w:val="006837D6"/>
    <w:rsid w:val="0068448B"/>
    <w:rsid w:val="0068495A"/>
    <w:rsid w:val="00684A39"/>
    <w:rsid w:val="00685538"/>
    <w:rsid w:val="00685C49"/>
    <w:rsid w:val="00685F30"/>
    <w:rsid w:val="00685F84"/>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4A9"/>
    <w:rsid w:val="006937F3"/>
    <w:rsid w:val="00693BF3"/>
    <w:rsid w:val="00693D4F"/>
    <w:rsid w:val="006942B0"/>
    <w:rsid w:val="006944F4"/>
    <w:rsid w:val="00694911"/>
    <w:rsid w:val="00696781"/>
    <w:rsid w:val="006967C9"/>
    <w:rsid w:val="00696EED"/>
    <w:rsid w:val="006974CE"/>
    <w:rsid w:val="00697FA2"/>
    <w:rsid w:val="006A0016"/>
    <w:rsid w:val="006A049B"/>
    <w:rsid w:val="006A10F5"/>
    <w:rsid w:val="006A1307"/>
    <w:rsid w:val="006A13BA"/>
    <w:rsid w:val="006A173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3FC4"/>
    <w:rsid w:val="006B4773"/>
    <w:rsid w:val="006B4B0E"/>
    <w:rsid w:val="006B5492"/>
    <w:rsid w:val="006B5692"/>
    <w:rsid w:val="006B56F2"/>
    <w:rsid w:val="006B5A2F"/>
    <w:rsid w:val="006B746E"/>
    <w:rsid w:val="006B76AB"/>
    <w:rsid w:val="006B7F6F"/>
    <w:rsid w:val="006C0723"/>
    <w:rsid w:val="006C0B42"/>
    <w:rsid w:val="006C0F06"/>
    <w:rsid w:val="006C176F"/>
    <w:rsid w:val="006C1CEA"/>
    <w:rsid w:val="006C2ED7"/>
    <w:rsid w:val="006C3B38"/>
    <w:rsid w:val="006C45B0"/>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6C04"/>
    <w:rsid w:val="006D775B"/>
    <w:rsid w:val="006E04DD"/>
    <w:rsid w:val="006E0DEA"/>
    <w:rsid w:val="006E1496"/>
    <w:rsid w:val="006E1CFB"/>
    <w:rsid w:val="006E202E"/>
    <w:rsid w:val="006E28D7"/>
    <w:rsid w:val="006E2957"/>
    <w:rsid w:val="006E2AA2"/>
    <w:rsid w:val="006E2F05"/>
    <w:rsid w:val="006E320B"/>
    <w:rsid w:val="006E3394"/>
    <w:rsid w:val="006E5188"/>
    <w:rsid w:val="006E533D"/>
    <w:rsid w:val="006E5BE2"/>
    <w:rsid w:val="006E65C3"/>
    <w:rsid w:val="006E6883"/>
    <w:rsid w:val="006E71D4"/>
    <w:rsid w:val="006E75C7"/>
    <w:rsid w:val="006E7679"/>
    <w:rsid w:val="006F1A83"/>
    <w:rsid w:val="006F2478"/>
    <w:rsid w:val="006F2F71"/>
    <w:rsid w:val="006F4380"/>
    <w:rsid w:val="006F506C"/>
    <w:rsid w:val="006F5B33"/>
    <w:rsid w:val="006F631C"/>
    <w:rsid w:val="006F68D0"/>
    <w:rsid w:val="006F6DAA"/>
    <w:rsid w:val="006F7115"/>
    <w:rsid w:val="006F746D"/>
    <w:rsid w:val="00701093"/>
    <w:rsid w:val="00701577"/>
    <w:rsid w:val="0070177A"/>
    <w:rsid w:val="007022FB"/>
    <w:rsid w:val="0070256E"/>
    <w:rsid w:val="00702FDC"/>
    <w:rsid w:val="00703132"/>
    <w:rsid w:val="00703430"/>
    <w:rsid w:val="0070349D"/>
    <w:rsid w:val="00704310"/>
    <w:rsid w:val="007046CE"/>
    <w:rsid w:val="00704DF3"/>
    <w:rsid w:val="0070681D"/>
    <w:rsid w:val="00706BD5"/>
    <w:rsid w:val="00706F4D"/>
    <w:rsid w:val="00707712"/>
    <w:rsid w:val="007101B7"/>
    <w:rsid w:val="007101CC"/>
    <w:rsid w:val="00710F05"/>
    <w:rsid w:val="0071157E"/>
    <w:rsid w:val="007117A7"/>
    <w:rsid w:val="007128D8"/>
    <w:rsid w:val="007128DA"/>
    <w:rsid w:val="00712D2C"/>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BD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2B8"/>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AB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DA1"/>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65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65"/>
    <w:rsid w:val="0079488E"/>
    <w:rsid w:val="007948D0"/>
    <w:rsid w:val="00794ACB"/>
    <w:rsid w:val="00794EB5"/>
    <w:rsid w:val="00794F1E"/>
    <w:rsid w:val="00796861"/>
    <w:rsid w:val="00796EB0"/>
    <w:rsid w:val="00796F39"/>
    <w:rsid w:val="0079714A"/>
    <w:rsid w:val="007976F5"/>
    <w:rsid w:val="007A059A"/>
    <w:rsid w:val="007A130B"/>
    <w:rsid w:val="007A1432"/>
    <w:rsid w:val="007A15EC"/>
    <w:rsid w:val="007A1E23"/>
    <w:rsid w:val="007A2A8A"/>
    <w:rsid w:val="007A2F2E"/>
    <w:rsid w:val="007A4905"/>
    <w:rsid w:val="007A55C8"/>
    <w:rsid w:val="007A5905"/>
    <w:rsid w:val="007A5BDA"/>
    <w:rsid w:val="007A5D9C"/>
    <w:rsid w:val="007A5FB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13"/>
    <w:rsid w:val="007C136F"/>
    <w:rsid w:val="007C1C57"/>
    <w:rsid w:val="007C27C6"/>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A0"/>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2DA1"/>
    <w:rsid w:val="007F34C7"/>
    <w:rsid w:val="007F366E"/>
    <w:rsid w:val="007F47E7"/>
    <w:rsid w:val="007F49CA"/>
    <w:rsid w:val="007F4D95"/>
    <w:rsid w:val="007F4F75"/>
    <w:rsid w:val="007F54E7"/>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1804"/>
    <w:rsid w:val="008125DB"/>
    <w:rsid w:val="00813105"/>
    <w:rsid w:val="0081425E"/>
    <w:rsid w:val="008142E7"/>
    <w:rsid w:val="00814604"/>
    <w:rsid w:val="008147E7"/>
    <w:rsid w:val="00814C2C"/>
    <w:rsid w:val="00814F72"/>
    <w:rsid w:val="008150F0"/>
    <w:rsid w:val="0081570A"/>
    <w:rsid w:val="00815D5F"/>
    <w:rsid w:val="00816329"/>
    <w:rsid w:val="008176D9"/>
    <w:rsid w:val="00817D5A"/>
    <w:rsid w:val="008216CF"/>
    <w:rsid w:val="00821BB1"/>
    <w:rsid w:val="00821C4A"/>
    <w:rsid w:val="00821FE8"/>
    <w:rsid w:val="00822A19"/>
    <w:rsid w:val="00822FE2"/>
    <w:rsid w:val="00823BF2"/>
    <w:rsid w:val="008248AF"/>
    <w:rsid w:val="0082502F"/>
    <w:rsid w:val="008253EC"/>
    <w:rsid w:val="0082571E"/>
    <w:rsid w:val="00825FEE"/>
    <w:rsid w:val="00826691"/>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15A"/>
    <w:rsid w:val="00834CBF"/>
    <w:rsid w:val="00835378"/>
    <w:rsid w:val="008358C9"/>
    <w:rsid w:val="008359CC"/>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88"/>
    <w:rsid w:val="008475C6"/>
    <w:rsid w:val="008502D4"/>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3C"/>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64B"/>
    <w:rsid w:val="00867806"/>
    <w:rsid w:val="008678E4"/>
    <w:rsid w:val="00867D33"/>
    <w:rsid w:val="00870F9D"/>
    <w:rsid w:val="008715AB"/>
    <w:rsid w:val="0087164F"/>
    <w:rsid w:val="008717FB"/>
    <w:rsid w:val="00871873"/>
    <w:rsid w:val="0087218A"/>
    <w:rsid w:val="008721F6"/>
    <w:rsid w:val="0087372C"/>
    <w:rsid w:val="00873C7A"/>
    <w:rsid w:val="00873D68"/>
    <w:rsid w:val="00874383"/>
    <w:rsid w:val="00874CCF"/>
    <w:rsid w:val="00875609"/>
    <w:rsid w:val="00875E60"/>
    <w:rsid w:val="00876B29"/>
    <w:rsid w:val="00876B6A"/>
    <w:rsid w:val="00876F48"/>
    <w:rsid w:val="00877A5D"/>
    <w:rsid w:val="008802B8"/>
    <w:rsid w:val="00881064"/>
    <w:rsid w:val="00881B1D"/>
    <w:rsid w:val="0088228F"/>
    <w:rsid w:val="008823CE"/>
    <w:rsid w:val="00882826"/>
    <w:rsid w:val="00882956"/>
    <w:rsid w:val="008834C6"/>
    <w:rsid w:val="00883FEC"/>
    <w:rsid w:val="00884B13"/>
    <w:rsid w:val="00884D1B"/>
    <w:rsid w:val="0088536D"/>
    <w:rsid w:val="0088616B"/>
    <w:rsid w:val="008877C1"/>
    <w:rsid w:val="00887B5D"/>
    <w:rsid w:val="0089120F"/>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1E"/>
    <w:rsid w:val="008A4861"/>
    <w:rsid w:val="008A51A5"/>
    <w:rsid w:val="008A5606"/>
    <w:rsid w:val="008A5873"/>
    <w:rsid w:val="008A5D2E"/>
    <w:rsid w:val="008A6002"/>
    <w:rsid w:val="008A60BA"/>
    <w:rsid w:val="008A6B05"/>
    <w:rsid w:val="008A7E15"/>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767"/>
    <w:rsid w:val="008C6D60"/>
    <w:rsid w:val="008C6FC9"/>
    <w:rsid w:val="008C78C0"/>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17"/>
    <w:rsid w:val="00911B90"/>
    <w:rsid w:val="00911C54"/>
    <w:rsid w:val="009122A7"/>
    <w:rsid w:val="00912795"/>
    <w:rsid w:val="00913029"/>
    <w:rsid w:val="009132A3"/>
    <w:rsid w:val="00913EE3"/>
    <w:rsid w:val="009142CB"/>
    <w:rsid w:val="00914D3F"/>
    <w:rsid w:val="00915251"/>
    <w:rsid w:val="009152F5"/>
    <w:rsid w:val="0091557F"/>
    <w:rsid w:val="00915AF0"/>
    <w:rsid w:val="0091615C"/>
    <w:rsid w:val="00916CA4"/>
    <w:rsid w:val="00917759"/>
    <w:rsid w:val="0092026D"/>
    <w:rsid w:val="00920619"/>
    <w:rsid w:val="00920762"/>
    <w:rsid w:val="009207CE"/>
    <w:rsid w:val="00920A13"/>
    <w:rsid w:val="00920DF2"/>
    <w:rsid w:val="009216C5"/>
    <w:rsid w:val="00921849"/>
    <w:rsid w:val="00921C1C"/>
    <w:rsid w:val="00922326"/>
    <w:rsid w:val="00922922"/>
    <w:rsid w:val="00923A02"/>
    <w:rsid w:val="00923CB9"/>
    <w:rsid w:val="00924445"/>
    <w:rsid w:val="0092449E"/>
    <w:rsid w:val="00925348"/>
    <w:rsid w:val="00925B89"/>
    <w:rsid w:val="009265B6"/>
    <w:rsid w:val="00927DE7"/>
    <w:rsid w:val="00927F84"/>
    <w:rsid w:val="00927FB2"/>
    <w:rsid w:val="00927FFC"/>
    <w:rsid w:val="009302A6"/>
    <w:rsid w:val="0093049E"/>
    <w:rsid w:val="00930569"/>
    <w:rsid w:val="00931518"/>
    <w:rsid w:val="00931C00"/>
    <w:rsid w:val="00931E5B"/>
    <w:rsid w:val="00931F19"/>
    <w:rsid w:val="009323DD"/>
    <w:rsid w:val="0093261C"/>
    <w:rsid w:val="00934599"/>
    <w:rsid w:val="00935371"/>
    <w:rsid w:val="00935826"/>
    <w:rsid w:val="0093767A"/>
    <w:rsid w:val="00937748"/>
    <w:rsid w:val="009400B9"/>
    <w:rsid w:val="00940EF8"/>
    <w:rsid w:val="00941119"/>
    <w:rsid w:val="0094118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EE"/>
    <w:rsid w:val="009517EB"/>
    <w:rsid w:val="0095251F"/>
    <w:rsid w:val="0095321C"/>
    <w:rsid w:val="00953AAD"/>
    <w:rsid w:val="00953D09"/>
    <w:rsid w:val="00953F2B"/>
    <w:rsid w:val="00954A8F"/>
    <w:rsid w:val="00955067"/>
    <w:rsid w:val="00955109"/>
    <w:rsid w:val="00955871"/>
    <w:rsid w:val="00955F2F"/>
    <w:rsid w:val="00956A4E"/>
    <w:rsid w:val="00956AB5"/>
    <w:rsid w:val="009572B3"/>
    <w:rsid w:val="00957532"/>
    <w:rsid w:val="00957893"/>
    <w:rsid w:val="00960A92"/>
    <w:rsid w:val="00961502"/>
    <w:rsid w:val="009621A2"/>
    <w:rsid w:val="0096248C"/>
    <w:rsid w:val="00962FB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B8"/>
    <w:rsid w:val="009700A8"/>
    <w:rsid w:val="00970229"/>
    <w:rsid w:val="0097058C"/>
    <w:rsid w:val="009705ED"/>
    <w:rsid w:val="00970624"/>
    <w:rsid w:val="009706D5"/>
    <w:rsid w:val="00970BA8"/>
    <w:rsid w:val="00971170"/>
    <w:rsid w:val="009716FC"/>
    <w:rsid w:val="00971D98"/>
    <w:rsid w:val="00972A20"/>
    <w:rsid w:val="00973D2D"/>
    <w:rsid w:val="009743D3"/>
    <w:rsid w:val="0097518E"/>
    <w:rsid w:val="00975737"/>
    <w:rsid w:val="009757DD"/>
    <w:rsid w:val="00975F1F"/>
    <w:rsid w:val="0097609B"/>
    <w:rsid w:val="009763A6"/>
    <w:rsid w:val="009763B1"/>
    <w:rsid w:val="00976616"/>
    <w:rsid w:val="009766CF"/>
    <w:rsid w:val="00976A65"/>
    <w:rsid w:val="0097716E"/>
    <w:rsid w:val="009773F1"/>
    <w:rsid w:val="009774CC"/>
    <w:rsid w:val="0097765E"/>
    <w:rsid w:val="00980D68"/>
    <w:rsid w:val="0098179C"/>
    <w:rsid w:val="009827EC"/>
    <w:rsid w:val="00982EE8"/>
    <w:rsid w:val="00983A43"/>
    <w:rsid w:val="009841CD"/>
    <w:rsid w:val="00984B02"/>
    <w:rsid w:val="009854ED"/>
    <w:rsid w:val="009855D4"/>
    <w:rsid w:val="00985661"/>
    <w:rsid w:val="00985A84"/>
    <w:rsid w:val="00985F55"/>
    <w:rsid w:val="00986CE1"/>
    <w:rsid w:val="00986FE3"/>
    <w:rsid w:val="009872A0"/>
    <w:rsid w:val="00987987"/>
    <w:rsid w:val="00987DE7"/>
    <w:rsid w:val="00990052"/>
    <w:rsid w:val="009902A5"/>
    <w:rsid w:val="00990E9B"/>
    <w:rsid w:val="009910A4"/>
    <w:rsid w:val="009910B3"/>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11D"/>
    <w:rsid w:val="009A43BF"/>
    <w:rsid w:val="009A4D19"/>
    <w:rsid w:val="009A50B5"/>
    <w:rsid w:val="009A54A5"/>
    <w:rsid w:val="009A56A7"/>
    <w:rsid w:val="009A61DC"/>
    <w:rsid w:val="009A6604"/>
    <w:rsid w:val="009A6678"/>
    <w:rsid w:val="009A7D11"/>
    <w:rsid w:val="009B1258"/>
    <w:rsid w:val="009B1549"/>
    <w:rsid w:val="009B2302"/>
    <w:rsid w:val="009B2D7A"/>
    <w:rsid w:val="009B2DAA"/>
    <w:rsid w:val="009B3266"/>
    <w:rsid w:val="009B338B"/>
    <w:rsid w:val="009B3AF8"/>
    <w:rsid w:val="009B3D97"/>
    <w:rsid w:val="009B3F3E"/>
    <w:rsid w:val="009B3FDD"/>
    <w:rsid w:val="009B490F"/>
    <w:rsid w:val="009B5716"/>
    <w:rsid w:val="009B62AA"/>
    <w:rsid w:val="009B654D"/>
    <w:rsid w:val="009B6595"/>
    <w:rsid w:val="009B6E32"/>
    <w:rsid w:val="009B6F95"/>
    <w:rsid w:val="009B711D"/>
    <w:rsid w:val="009C00DC"/>
    <w:rsid w:val="009C040F"/>
    <w:rsid w:val="009C06DA"/>
    <w:rsid w:val="009C1155"/>
    <w:rsid w:val="009C15CD"/>
    <w:rsid w:val="009C16CD"/>
    <w:rsid w:val="009C19E0"/>
    <w:rsid w:val="009C1B9B"/>
    <w:rsid w:val="009C2357"/>
    <w:rsid w:val="009C2518"/>
    <w:rsid w:val="009C30B3"/>
    <w:rsid w:val="009C354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51A"/>
    <w:rsid w:val="009D5909"/>
    <w:rsid w:val="009D5D9E"/>
    <w:rsid w:val="009D61CE"/>
    <w:rsid w:val="009D62CF"/>
    <w:rsid w:val="009D6598"/>
    <w:rsid w:val="009D7294"/>
    <w:rsid w:val="009D73D9"/>
    <w:rsid w:val="009D779F"/>
    <w:rsid w:val="009E0168"/>
    <w:rsid w:val="009E064A"/>
    <w:rsid w:val="009E08A3"/>
    <w:rsid w:val="009E1FFB"/>
    <w:rsid w:val="009E20B7"/>
    <w:rsid w:val="009E2403"/>
    <w:rsid w:val="009E3E43"/>
    <w:rsid w:val="009E43D5"/>
    <w:rsid w:val="009E4420"/>
    <w:rsid w:val="009E46B6"/>
    <w:rsid w:val="009E46BC"/>
    <w:rsid w:val="009E4CDE"/>
    <w:rsid w:val="009E4E64"/>
    <w:rsid w:val="009E61A9"/>
    <w:rsid w:val="009E6A7C"/>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CB3"/>
    <w:rsid w:val="00A03FA4"/>
    <w:rsid w:val="00A0430F"/>
    <w:rsid w:val="00A043F7"/>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510"/>
    <w:rsid w:val="00A25672"/>
    <w:rsid w:val="00A25751"/>
    <w:rsid w:val="00A25CD8"/>
    <w:rsid w:val="00A25D08"/>
    <w:rsid w:val="00A26794"/>
    <w:rsid w:val="00A26F11"/>
    <w:rsid w:val="00A27446"/>
    <w:rsid w:val="00A27846"/>
    <w:rsid w:val="00A30644"/>
    <w:rsid w:val="00A30B63"/>
    <w:rsid w:val="00A30DEC"/>
    <w:rsid w:val="00A3113F"/>
    <w:rsid w:val="00A31171"/>
    <w:rsid w:val="00A311DE"/>
    <w:rsid w:val="00A31436"/>
    <w:rsid w:val="00A321EE"/>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04E5"/>
    <w:rsid w:val="00A406E6"/>
    <w:rsid w:val="00A41AC1"/>
    <w:rsid w:val="00A41CA4"/>
    <w:rsid w:val="00A42B33"/>
    <w:rsid w:val="00A42FE7"/>
    <w:rsid w:val="00A43140"/>
    <w:rsid w:val="00A436D2"/>
    <w:rsid w:val="00A4394E"/>
    <w:rsid w:val="00A43BC1"/>
    <w:rsid w:val="00A43C02"/>
    <w:rsid w:val="00A44166"/>
    <w:rsid w:val="00A44513"/>
    <w:rsid w:val="00A44C01"/>
    <w:rsid w:val="00A45433"/>
    <w:rsid w:val="00A4580A"/>
    <w:rsid w:val="00A4599F"/>
    <w:rsid w:val="00A4619E"/>
    <w:rsid w:val="00A466F1"/>
    <w:rsid w:val="00A4717D"/>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E9"/>
    <w:rsid w:val="00A97192"/>
    <w:rsid w:val="00A97EDD"/>
    <w:rsid w:val="00A97EF0"/>
    <w:rsid w:val="00AA0291"/>
    <w:rsid w:val="00AA02F1"/>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345"/>
    <w:rsid w:val="00AC2788"/>
    <w:rsid w:val="00AC2801"/>
    <w:rsid w:val="00AC2A50"/>
    <w:rsid w:val="00AC2A6E"/>
    <w:rsid w:val="00AC2AD3"/>
    <w:rsid w:val="00AC2E3A"/>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0E11"/>
    <w:rsid w:val="00AE1244"/>
    <w:rsid w:val="00AE1C5F"/>
    <w:rsid w:val="00AE1D69"/>
    <w:rsid w:val="00AE2B70"/>
    <w:rsid w:val="00AE3439"/>
    <w:rsid w:val="00AE422D"/>
    <w:rsid w:val="00AE4698"/>
    <w:rsid w:val="00AE55E5"/>
    <w:rsid w:val="00AE60D1"/>
    <w:rsid w:val="00AE6BCB"/>
    <w:rsid w:val="00AE7624"/>
    <w:rsid w:val="00AE7DA9"/>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2DCA"/>
    <w:rsid w:val="00AF42F9"/>
    <w:rsid w:val="00AF4EF5"/>
    <w:rsid w:val="00AF551E"/>
    <w:rsid w:val="00AF58B1"/>
    <w:rsid w:val="00AF5CF4"/>
    <w:rsid w:val="00AF6074"/>
    <w:rsid w:val="00AF62E6"/>
    <w:rsid w:val="00AF6775"/>
    <w:rsid w:val="00AF6844"/>
    <w:rsid w:val="00AF6A8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BCA"/>
    <w:rsid w:val="00B123E4"/>
    <w:rsid w:val="00B12512"/>
    <w:rsid w:val="00B12BF6"/>
    <w:rsid w:val="00B1388F"/>
    <w:rsid w:val="00B14423"/>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89"/>
    <w:rsid w:val="00B2239D"/>
    <w:rsid w:val="00B22538"/>
    <w:rsid w:val="00B22A76"/>
    <w:rsid w:val="00B24214"/>
    <w:rsid w:val="00B2459A"/>
    <w:rsid w:val="00B24708"/>
    <w:rsid w:val="00B24C36"/>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8A4"/>
    <w:rsid w:val="00B40DCB"/>
    <w:rsid w:val="00B40F7D"/>
    <w:rsid w:val="00B41056"/>
    <w:rsid w:val="00B411DB"/>
    <w:rsid w:val="00B413C6"/>
    <w:rsid w:val="00B41C66"/>
    <w:rsid w:val="00B42273"/>
    <w:rsid w:val="00B424B6"/>
    <w:rsid w:val="00B43A30"/>
    <w:rsid w:val="00B44939"/>
    <w:rsid w:val="00B44C07"/>
    <w:rsid w:val="00B44DAE"/>
    <w:rsid w:val="00B45264"/>
    <w:rsid w:val="00B4694C"/>
    <w:rsid w:val="00B4698A"/>
    <w:rsid w:val="00B46BD1"/>
    <w:rsid w:val="00B46C90"/>
    <w:rsid w:val="00B47415"/>
    <w:rsid w:val="00B47535"/>
    <w:rsid w:val="00B477F1"/>
    <w:rsid w:val="00B4792F"/>
    <w:rsid w:val="00B47C05"/>
    <w:rsid w:val="00B50760"/>
    <w:rsid w:val="00B51524"/>
    <w:rsid w:val="00B5221E"/>
    <w:rsid w:val="00B522AC"/>
    <w:rsid w:val="00B52729"/>
    <w:rsid w:val="00B536DB"/>
    <w:rsid w:val="00B5429E"/>
    <w:rsid w:val="00B54910"/>
    <w:rsid w:val="00B54C37"/>
    <w:rsid w:val="00B54DAB"/>
    <w:rsid w:val="00B5521E"/>
    <w:rsid w:val="00B55A65"/>
    <w:rsid w:val="00B55FAF"/>
    <w:rsid w:val="00B5621D"/>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48C"/>
    <w:rsid w:val="00B669F2"/>
    <w:rsid w:val="00B66E67"/>
    <w:rsid w:val="00B67D76"/>
    <w:rsid w:val="00B70104"/>
    <w:rsid w:val="00B70E59"/>
    <w:rsid w:val="00B712C7"/>
    <w:rsid w:val="00B71986"/>
    <w:rsid w:val="00B71B06"/>
    <w:rsid w:val="00B72644"/>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C3"/>
    <w:rsid w:val="00B937E7"/>
    <w:rsid w:val="00B93866"/>
    <w:rsid w:val="00B93A46"/>
    <w:rsid w:val="00B944B8"/>
    <w:rsid w:val="00B946B2"/>
    <w:rsid w:val="00B95A24"/>
    <w:rsid w:val="00B95B3E"/>
    <w:rsid w:val="00B9652B"/>
    <w:rsid w:val="00B9672B"/>
    <w:rsid w:val="00B96756"/>
    <w:rsid w:val="00B96A6C"/>
    <w:rsid w:val="00B970B0"/>
    <w:rsid w:val="00B97744"/>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D"/>
    <w:rsid w:val="00BB165B"/>
    <w:rsid w:val="00BB174C"/>
    <w:rsid w:val="00BB1ED5"/>
    <w:rsid w:val="00BB2F46"/>
    <w:rsid w:val="00BB3B0E"/>
    <w:rsid w:val="00BB410E"/>
    <w:rsid w:val="00BB45B4"/>
    <w:rsid w:val="00BB45DF"/>
    <w:rsid w:val="00BB4A57"/>
    <w:rsid w:val="00BB4FB3"/>
    <w:rsid w:val="00BB5270"/>
    <w:rsid w:val="00BB536B"/>
    <w:rsid w:val="00BB53E3"/>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6CEA"/>
    <w:rsid w:val="00BC7052"/>
    <w:rsid w:val="00BC759E"/>
    <w:rsid w:val="00BC7F89"/>
    <w:rsid w:val="00BD00CF"/>
    <w:rsid w:val="00BD0C86"/>
    <w:rsid w:val="00BD22D9"/>
    <w:rsid w:val="00BD3855"/>
    <w:rsid w:val="00BD3C64"/>
    <w:rsid w:val="00BD403B"/>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5EC3"/>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C8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0D"/>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64"/>
    <w:rsid w:val="00C373EA"/>
    <w:rsid w:val="00C37C99"/>
    <w:rsid w:val="00C37CB5"/>
    <w:rsid w:val="00C37E50"/>
    <w:rsid w:val="00C4066F"/>
    <w:rsid w:val="00C42A0E"/>
    <w:rsid w:val="00C438F5"/>
    <w:rsid w:val="00C441D7"/>
    <w:rsid w:val="00C4463D"/>
    <w:rsid w:val="00C447D2"/>
    <w:rsid w:val="00C4522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9E8"/>
    <w:rsid w:val="00C80EBC"/>
    <w:rsid w:val="00C8106D"/>
    <w:rsid w:val="00C822DC"/>
    <w:rsid w:val="00C82E95"/>
    <w:rsid w:val="00C8357B"/>
    <w:rsid w:val="00C83859"/>
    <w:rsid w:val="00C83919"/>
    <w:rsid w:val="00C83B67"/>
    <w:rsid w:val="00C83FE2"/>
    <w:rsid w:val="00C840C6"/>
    <w:rsid w:val="00C84434"/>
    <w:rsid w:val="00C84604"/>
    <w:rsid w:val="00C84723"/>
    <w:rsid w:val="00C8502B"/>
    <w:rsid w:val="00C85777"/>
    <w:rsid w:val="00C85D49"/>
    <w:rsid w:val="00C86519"/>
    <w:rsid w:val="00C865A4"/>
    <w:rsid w:val="00C8691A"/>
    <w:rsid w:val="00C86B26"/>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0A"/>
    <w:rsid w:val="00CB1C73"/>
    <w:rsid w:val="00CB20ED"/>
    <w:rsid w:val="00CB21ED"/>
    <w:rsid w:val="00CB2B91"/>
    <w:rsid w:val="00CB3C1E"/>
    <w:rsid w:val="00CB3E24"/>
    <w:rsid w:val="00CB46BF"/>
    <w:rsid w:val="00CB47D0"/>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3954"/>
    <w:rsid w:val="00CC3A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6E"/>
    <w:rsid w:val="00CE134E"/>
    <w:rsid w:val="00CE1414"/>
    <w:rsid w:val="00CE14DF"/>
    <w:rsid w:val="00CE1F13"/>
    <w:rsid w:val="00CE2489"/>
    <w:rsid w:val="00CE275A"/>
    <w:rsid w:val="00CE28C5"/>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63E5"/>
    <w:rsid w:val="00CF6540"/>
    <w:rsid w:val="00CF66FF"/>
    <w:rsid w:val="00CF705D"/>
    <w:rsid w:val="00CF7B33"/>
    <w:rsid w:val="00D00392"/>
    <w:rsid w:val="00D009D5"/>
    <w:rsid w:val="00D00B14"/>
    <w:rsid w:val="00D01D6B"/>
    <w:rsid w:val="00D021AA"/>
    <w:rsid w:val="00D0274C"/>
    <w:rsid w:val="00D029A4"/>
    <w:rsid w:val="00D02B3D"/>
    <w:rsid w:val="00D037B0"/>
    <w:rsid w:val="00D03C01"/>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7350"/>
    <w:rsid w:val="00D27B3A"/>
    <w:rsid w:val="00D27E76"/>
    <w:rsid w:val="00D301F5"/>
    <w:rsid w:val="00D304B1"/>
    <w:rsid w:val="00D30CCE"/>
    <w:rsid w:val="00D310CB"/>
    <w:rsid w:val="00D311C5"/>
    <w:rsid w:val="00D31692"/>
    <w:rsid w:val="00D32314"/>
    <w:rsid w:val="00D324CF"/>
    <w:rsid w:val="00D325C1"/>
    <w:rsid w:val="00D32FDE"/>
    <w:rsid w:val="00D331C2"/>
    <w:rsid w:val="00D3330B"/>
    <w:rsid w:val="00D33C93"/>
    <w:rsid w:val="00D33F7A"/>
    <w:rsid w:val="00D3495E"/>
    <w:rsid w:val="00D354EB"/>
    <w:rsid w:val="00D35747"/>
    <w:rsid w:val="00D359B2"/>
    <w:rsid w:val="00D35D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E1"/>
    <w:rsid w:val="00D6652F"/>
    <w:rsid w:val="00D6654D"/>
    <w:rsid w:val="00D66697"/>
    <w:rsid w:val="00D668C3"/>
    <w:rsid w:val="00D66A43"/>
    <w:rsid w:val="00D66DBC"/>
    <w:rsid w:val="00D66F4C"/>
    <w:rsid w:val="00D6766B"/>
    <w:rsid w:val="00D67710"/>
    <w:rsid w:val="00D67D52"/>
    <w:rsid w:val="00D70555"/>
    <w:rsid w:val="00D707AB"/>
    <w:rsid w:val="00D7155A"/>
    <w:rsid w:val="00D7218A"/>
    <w:rsid w:val="00D722BB"/>
    <w:rsid w:val="00D734C6"/>
    <w:rsid w:val="00D73765"/>
    <w:rsid w:val="00D7377C"/>
    <w:rsid w:val="00D740D9"/>
    <w:rsid w:val="00D74236"/>
    <w:rsid w:val="00D75062"/>
    <w:rsid w:val="00D76CA3"/>
    <w:rsid w:val="00D77078"/>
    <w:rsid w:val="00D7735E"/>
    <w:rsid w:val="00D77C78"/>
    <w:rsid w:val="00D802EF"/>
    <w:rsid w:val="00D8046D"/>
    <w:rsid w:val="00D80CDF"/>
    <w:rsid w:val="00D8178E"/>
    <w:rsid w:val="00D820FC"/>
    <w:rsid w:val="00D83945"/>
    <w:rsid w:val="00D840DA"/>
    <w:rsid w:val="00D84542"/>
    <w:rsid w:val="00D8554A"/>
    <w:rsid w:val="00D8625D"/>
    <w:rsid w:val="00D86901"/>
    <w:rsid w:val="00D86A7B"/>
    <w:rsid w:val="00D86DFB"/>
    <w:rsid w:val="00D8792F"/>
    <w:rsid w:val="00D8795A"/>
    <w:rsid w:val="00D90B3E"/>
    <w:rsid w:val="00D90C01"/>
    <w:rsid w:val="00D91242"/>
    <w:rsid w:val="00D91789"/>
    <w:rsid w:val="00D92083"/>
    <w:rsid w:val="00D931C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7BE"/>
    <w:rsid w:val="00DA1942"/>
    <w:rsid w:val="00DA1B9B"/>
    <w:rsid w:val="00DA22F0"/>
    <w:rsid w:val="00DA3D64"/>
    <w:rsid w:val="00DA415E"/>
    <w:rsid w:val="00DA508D"/>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99"/>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476"/>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949"/>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225"/>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3BE5"/>
    <w:rsid w:val="00E03C18"/>
    <w:rsid w:val="00E042BB"/>
    <w:rsid w:val="00E04697"/>
    <w:rsid w:val="00E04919"/>
    <w:rsid w:val="00E05E2D"/>
    <w:rsid w:val="00E063ED"/>
    <w:rsid w:val="00E069E3"/>
    <w:rsid w:val="00E076BB"/>
    <w:rsid w:val="00E101B8"/>
    <w:rsid w:val="00E10741"/>
    <w:rsid w:val="00E110DE"/>
    <w:rsid w:val="00E113C6"/>
    <w:rsid w:val="00E1204F"/>
    <w:rsid w:val="00E121DF"/>
    <w:rsid w:val="00E123CC"/>
    <w:rsid w:val="00E12FBA"/>
    <w:rsid w:val="00E1304E"/>
    <w:rsid w:val="00E1329C"/>
    <w:rsid w:val="00E13E63"/>
    <w:rsid w:val="00E140E5"/>
    <w:rsid w:val="00E14179"/>
    <w:rsid w:val="00E146F6"/>
    <w:rsid w:val="00E146F8"/>
    <w:rsid w:val="00E14DE8"/>
    <w:rsid w:val="00E153FD"/>
    <w:rsid w:val="00E16072"/>
    <w:rsid w:val="00E160F5"/>
    <w:rsid w:val="00E16240"/>
    <w:rsid w:val="00E16397"/>
    <w:rsid w:val="00E174CC"/>
    <w:rsid w:val="00E20832"/>
    <w:rsid w:val="00E20941"/>
    <w:rsid w:val="00E20B63"/>
    <w:rsid w:val="00E21018"/>
    <w:rsid w:val="00E213D4"/>
    <w:rsid w:val="00E217CA"/>
    <w:rsid w:val="00E2216E"/>
    <w:rsid w:val="00E2272C"/>
    <w:rsid w:val="00E22FEC"/>
    <w:rsid w:val="00E23403"/>
    <w:rsid w:val="00E246B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2F3"/>
    <w:rsid w:val="00E355E0"/>
    <w:rsid w:val="00E355F1"/>
    <w:rsid w:val="00E3566E"/>
    <w:rsid w:val="00E3567D"/>
    <w:rsid w:val="00E357B2"/>
    <w:rsid w:val="00E35E7C"/>
    <w:rsid w:val="00E35F01"/>
    <w:rsid w:val="00E365AF"/>
    <w:rsid w:val="00E37317"/>
    <w:rsid w:val="00E375BF"/>
    <w:rsid w:val="00E3782C"/>
    <w:rsid w:val="00E37A98"/>
    <w:rsid w:val="00E41326"/>
    <w:rsid w:val="00E41A47"/>
    <w:rsid w:val="00E41B4B"/>
    <w:rsid w:val="00E422CC"/>
    <w:rsid w:val="00E42587"/>
    <w:rsid w:val="00E42A6B"/>
    <w:rsid w:val="00E42AB8"/>
    <w:rsid w:val="00E42B7C"/>
    <w:rsid w:val="00E43E42"/>
    <w:rsid w:val="00E43FBD"/>
    <w:rsid w:val="00E448B7"/>
    <w:rsid w:val="00E50D81"/>
    <w:rsid w:val="00E50F17"/>
    <w:rsid w:val="00E50F51"/>
    <w:rsid w:val="00E50F94"/>
    <w:rsid w:val="00E52234"/>
    <w:rsid w:val="00E52B67"/>
    <w:rsid w:val="00E53CA2"/>
    <w:rsid w:val="00E53E12"/>
    <w:rsid w:val="00E54362"/>
    <w:rsid w:val="00E54BE2"/>
    <w:rsid w:val="00E54F41"/>
    <w:rsid w:val="00E55E1A"/>
    <w:rsid w:val="00E568F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1FA"/>
    <w:rsid w:val="00E729B9"/>
    <w:rsid w:val="00E75068"/>
    <w:rsid w:val="00E75CDE"/>
    <w:rsid w:val="00E76292"/>
    <w:rsid w:val="00E76434"/>
    <w:rsid w:val="00E76A3A"/>
    <w:rsid w:val="00E77D11"/>
    <w:rsid w:val="00E80EDE"/>
    <w:rsid w:val="00E81505"/>
    <w:rsid w:val="00E81709"/>
    <w:rsid w:val="00E81834"/>
    <w:rsid w:val="00E81CD8"/>
    <w:rsid w:val="00E81D97"/>
    <w:rsid w:val="00E81E81"/>
    <w:rsid w:val="00E82631"/>
    <w:rsid w:val="00E8279E"/>
    <w:rsid w:val="00E83154"/>
    <w:rsid w:val="00E83222"/>
    <w:rsid w:val="00E83B49"/>
    <w:rsid w:val="00E8432A"/>
    <w:rsid w:val="00E85013"/>
    <w:rsid w:val="00E85E8B"/>
    <w:rsid w:val="00E865C4"/>
    <w:rsid w:val="00E865CE"/>
    <w:rsid w:val="00E8683C"/>
    <w:rsid w:val="00E86BCE"/>
    <w:rsid w:val="00E871A9"/>
    <w:rsid w:val="00E9025B"/>
    <w:rsid w:val="00E909CE"/>
    <w:rsid w:val="00E90D60"/>
    <w:rsid w:val="00E90D9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EC"/>
    <w:rsid w:val="00E96E22"/>
    <w:rsid w:val="00E97228"/>
    <w:rsid w:val="00E97C7F"/>
    <w:rsid w:val="00EA001C"/>
    <w:rsid w:val="00EA0CD1"/>
    <w:rsid w:val="00EA0CD5"/>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0EB5"/>
    <w:rsid w:val="00EB164F"/>
    <w:rsid w:val="00EB23E7"/>
    <w:rsid w:val="00EB2C7E"/>
    <w:rsid w:val="00EB3280"/>
    <w:rsid w:val="00EB33BE"/>
    <w:rsid w:val="00EB35C1"/>
    <w:rsid w:val="00EB3686"/>
    <w:rsid w:val="00EB381D"/>
    <w:rsid w:val="00EB3EAD"/>
    <w:rsid w:val="00EB444B"/>
    <w:rsid w:val="00EB4CA8"/>
    <w:rsid w:val="00EB4E31"/>
    <w:rsid w:val="00EB5160"/>
    <w:rsid w:val="00EB583B"/>
    <w:rsid w:val="00EB58C7"/>
    <w:rsid w:val="00EB5A03"/>
    <w:rsid w:val="00EB5C52"/>
    <w:rsid w:val="00EB5C85"/>
    <w:rsid w:val="00EB5DC1"/>
    <w:rsid w:val="00EB6D85"/>
    <w:rsid w:val="00EB6E93"/>
    <w:rsid w:val="00EB79EA"/>
    <w:rsid w:val="00EB7FCE"/>
    <w:rsid w:val="00EC013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7C5"/>
    <w:rsid w:val="00EE4A77"/>
    <w:rsid w:val="00EE523A"/>
    <w:rsid w:val="00EE54B9"/>
    <w:rsid w:val="00EE593B"/>
    <w:rsid w:val="00EE5F7A"/>
    <w:rsid w:val="00EE5FC7"/>
    <w:rsid w:val="00EE6920"/>
    <w:rsid w:val="00EE6E84"/>
    <w:rsid w:val="00EE731E"/>
    <w:rsid w:val="00EE7654"/>
    <w:rsid w:val="00EE7DEA"/>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4"/>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BB6"/>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AF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47C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6B"/>
    <w:rsid w:val="00F67417"/>
    <w:rsid w:val="00F678A1"/>
    <w:rsid w:val="00F701DB"/>
    <w:rsid w:val="00F71B90"/>
    <w:rsid w:val="00F7215F"/>
    <w:rsid w:val="00F73B04"/>
    <w:rsid w:val="00F74192"/>
    <w:rsid w:val="00F75592"/>
    <w:rsid w:val="00F75992"/>
    <w:rsid w:val="00F7599F"/>
    <w:rsid w:val="00F75F92"/>
    <w:rsid w:val="00F75FB4"/>
    <w:rsid w:val="00F7620F"/>
    <w:rsid w:val="00F7680D"/>
    <w:rsid w:val="00F76B71"/>
    <w:rsid w:val="00F76C42"/>
    <w:rsid w:val="00F7725C"/>
    <w:rsid w:val="00F7789D"/>
    <w:rsid w:val="00F80241"/>
    <w:rsid w:val="00F80B9A"/>
    <w:rsid w:val="00F817F7"/>
    <w:rsid w:val="00F81F56"/>
    <w:rsid w:val="00F82282"/>
    <w:rsid w:val="00F82324"/>
    <w:rsid w:val="00F83041"/>
    <w:rsid w:val="00F83398"/>
    <w:rsid w:val="00F835DF"/>
    <w:rsid w:val="00F84093"/>
    <w:rsid w:val="00F85285"/>
    <w:rsid w:val="00F85EE3"/>
    <w:rsid w:val="00F86AF6"/>
    <w:rsid w:val="00F86F43"/>
    <w:rsid w:val="00F87270"/>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5F3"/>
    <w:rsid w:val="00F966C7"/>
    <w:rsid w:val="00F96714"/>
    <w:rsid w:val="00FA0E33"/>
    <w:rsid w:val="00FA144D"/>
    <w:rsid w:val="00FA19B4"/>
    <w:rsid w:val="00FA263B"/>
    <w:rsid w:val="00FA36EB"/>
    <w:rsid w:val="00FA431B"/>
    <w:rsid w:val="00FA529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43"/>
    <w:rsid w:val="00FB3981"/>
    <w:rsid w:val="00FB3AC8"/>
    <w:rsid w:val="00FB3B97"/>
    <w:rsid w:val="00FB3D71"/>
    <w:rsid w:val="00FB3D84"/>
    <w:rsid w:val="00FB458B"/>
    <w:rsid w:val="00FB4C59"/>
    <w:rsid w:val="00FB4D50"/>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A30"/>
    <w:rsid w:val="00FD34DC"/>
    <w:rsid w:val="00FD46C9"/>
    <w:rsid w:val="00FD4D74"/>
    <w:rsid w:val="00FD51C2"/>
    <w:rsid w:val="00FD53CF"/>
    <w:rsid w:val="00FD5A25"/>
    <w:rsid w:val="00FD6707"/>
    <w:rsid w:val="00FD67F6"/>
    <w:rsid w:val="00FD6EE2"/>
    <w:rsid w:val="00FD6FC4"/>
    <w:rsid w:val="00FD79BE"/>
    <w:rsid w:val="00FD7C41"/>
    <w:rsid w:val="00FE0385"/>
    <w:rsid w:val="00FE07A7"/>
    <w:rsid w:val="00FE0E16"/>
    <w:rsid w:val="00FE142D"/>
    <w:rsid w:val="00FE1B67"/>
    <w:rsid w:val="00FE1BD7"/>
    <w:rsid w:val="00FE1C0E"/>
    <w:rsid w:val="00FE20E1"/>
    <w:rsid w:val="00FE252E"/>
    <w:rsid w:val="00FE3CD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63"/>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571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prastojilente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1859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946746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03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9688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44113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kaunokole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kolegija.lt/privatumo-politik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2D0FF3D-2A7F-4E65-9DE7-3BD695D7F9EB}">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2657</TotalTime>
  <Pages>17</Pages>
  <Words>14150</Words>
  <Characters>8066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Mykolaitienė</cp:lastModifiedBy>
  <cp:revision>396</cp:revision>
  <cp:lastPrinted>2025-04-25T09:38:00Z</cp:lastPrinted>
  <dcterms:created xsi:type="dcterms:W3CDTF">2024-07-18T07:32:00Z</dcterms:created>
  <dcterms:modified xsi:type="dcterms:W3CDTF">2026-06-17T10:34:00Z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